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87"/>
      </w:tblGrid>
      <w:tr w:rsidR="007853EC" w:rsidRPr="007853EC" w14:paraId="5A2FF2B3" w14:textId="77777777" w:rsidTr="003362D0">
        <w:trPr>
          <w:trHeight w:val="1362"/>
        </w:trPr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AEF6D" w14:textId="77777777" w:rsidR="00F03E9E" w:rsidRPr="007853EC" w:rsidRDefault="00416AC3">
            <w:pPr>
              <w:pStyle w:val="Cabealho"/>
              <w:jc w:val="center"/>
              <w:rPr>
                <w:rFonts w:asciiTheme="minorHAnsi" w:hAnsiTheme="minorHAnsi" w:cstheme="minorHAnsi"/>
              </w:rPr>
            </w:pPr>
            <w:r w:rsidRPr="007853EC">
              <w:rPr>
                <w:rFonts w:asciiTheme="minorHAnsi" w:hAnsiTheme="minorHAnsi" w:cstheme="minorHAnsi"/>
                <w:noProof/>
                <w:lang w:eastAsia="pt-BR" w:bidi="ar-SA"/>
              </w:rPr>
              <w:drawing>
                <wp:inline distT="0" distB="0" distL="0" distR="0" wp14:anchorId="6F847B05" wp14:editId="487072C4">
                  <wp:extent cx="6353175" cy="958083"/>
                  <wp:effectExtent l="19050" t="0" r="9525" b="0"/>
                  <wp:docPr id="1" name="Imagem 1" descr="Sem títul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2434" cy="957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53EC" w:rsidRPr="007853EC" w14:paraId="232049C6" w14:textId="77777777" w:rsidTr="003362D0">
        <w:tc>
          <w:tcPr>
            <w:tcW w:w="5000" w:type="pct"/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EAF84" w14:textId="77777777" w:rsidR="00F03E9E" w:rsidRPr="00911218" w:rsidRDefault="00416AC3">
            <w:pPr>
              <w:pStyle w:val="Standard"/>
              <w:spacing w:line="100" w:lineRule="atLeast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91121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DOCUMENTO DE FORMALIZAÇÃO DA DEMANDA – DFD</w:t>
            </w:r>
          </w:p>
        </w:tc>
      </w:tr>
      <w:tr w:rsidR="007853EC" w:rsidRPr="007853EC" w14:paraId="401BFE3B" w14:textId="77777777" w:rsidTr="003362D0"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AFD49" w14:textId="77777777" w:rsidR="00F03E9E" w:rsidRDefault="00416AC3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853EC">
              <w:rPr>
                <w:rFonts w:asciiTheme="minorHAnsi" w:hAnsiTheme="minorHAnsi" w:cstheme="minorHAnsi"/>
                <w:b/>
                <w:bCs/>
              </w:rPr>
              <w:t>Órgão:</w:t>
            </w:r>
          </w:p>
          <w:p w14:paraId="28939085" w14:textId="77777777" w:rsidR="00F32FC2" w:rsidRPr="007853EC" w:rsidRDefault="00F32FC2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853EC">
              <w:rPr>
                <w:rFonts w:asciiTheme="minorHAnsi" w:hAnsiTheme="minorHAnsi" w:cstheme="minorHAnsi"/>
                <w:b/>
              </w:rPr>
              <w:t>PREFEITURA MUNICIPAL DE SELVÍRIA – MS.</w:t>
            </w:r>
          </w:p>
        </w:tc>
      </w:tr>
      <w:tr w:rsidR="007853EC" w:rsidRPr="007853EC" w14:paraId="5D6C8E39" w14:textId="77777777" w:rsidTr="003362D0"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F4F4F4" w14:textId="77777777" w:rsidR="000C5FAA" w:rsidRDefault="00416AC3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853EC">
              <w:rPr>
                <w:rFonts w:asciiTheme="minorHAnsi" w:hAnsiTheme="minorHAnsi" w:cstheme="minorHAnsi"/>
                <w:b/>
                <w:bCs/>
              </w:rPr>
              <w:t>Setor Requisitante (Órgão Gerenciador):</w:t>
            </w:r>
          </w:p>
          <w:p w14:paraId="2C65EE1D" w14:textId="3FAB1704" w:rsidR="00F03E9E" w:rsidRPr="007853EC" w:rsidRDefault="00D879E6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Calibri" w:hAnsi="Calibri"/>
                <w:color w:val="0D0D0D"/>
                <w:kern w:val="0"/>
              </w:rPr>
              <w:t>Secretaria Municipal de Obras e Infraestrutura</w:t>
            </w:r>
          </w:p>
        </w:tc>
      </w:tr>
      <w:tr w:rsidR="007853EC" w:rsidRPr="007853EC" w14:paraId="54EE2EB5" w14:textId="77777777" w:rsidTr="003362D0"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909AF" w14:textId="77777777" w:rsidR="00243156" w:rsidRDefault="00416AC3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b/>
              </w:rPr>
            </w:pPr>
            <w:r w:rsidRPr="00243156">
              <w:rPr>
                <w:rFonts w:asciiTheme="minorHAnsi" w:hAnsiTheme="minorHAnsi" w:cstheme="minorHAnsi"/>
                <w:b/>
              </w:rPr>
              <w:t>Objeto Simplificado:</w:t>
            </w:r>
          </w:p>
          <w:p w14:paraId="12154469" w14:textId="04E12FC6" w:rsidR="00F03E9E" w:rsidRPr="005F2F9A" w:rsidRDefault="005F2F9A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Ampliação, reforma e iluminação do parque esportivo Leonildo Orlandi</w:t>
            </w:r>
          </w:p>
        </w:tc>
      </w:tr>
      <w:tr w:rsidR="007853EC" w:rsidRPr="007853EC" w14:paraId="42D383B7" w14:textId="77777777" w:rsidTr="003362D0"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82C94B" w14:textId="77777777" w:rsidR="00F03E9E" w:rsidRPr="00243156" w:rsidRDefault="00416AC3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b/>
              </w:rPr>
            </w:pPr>
            <w:r w:rsidRPr="00243156">
              <w:rPr>
                <w:rFonts w:asciiTheme="minorHAnsi" w:hAnsiTheme="minorHAnsi" w:cstheme="minorHAnsi"/>
                <w:b/>
              </w:rPr>
              <w:t>Fiscal de contrato:</w:t>
            </w:r>
          </w:p>
          <w:p w14:paraId="44711F88" w14:textId="0347362D" w:rsidR="00F03E9E" w:rsidRPr="00243156" w:rsidRDefault="00D879E6" w:rsidP="00D879E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B755A0">
              <w:rPr>
                <w:rFonts w:asciiTheme="minorHAnsi" w:hAnsiTheme="minorHAnsi" w:cstheme="minorHAnsi"/>
                <w:color w:val="000000" w:themeColor="text1"/>
                <w:kern w:val="0"/>
              </w:rPr>
              <w:t>Gilson Fernandes dos Reis</w:t>
            </w:r>
          </w:p>
        </w:tc>
      </w:tr>
      <w:tr w:rsidR="001030FE" w:rsidRPr="007853EC" w14:paraId="519FC9A2" w14:textId="77777777" w:rsidTr="003362D0"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0DF1E" w14:textId="77777777" w:rsidR="001030FE" w:rsidRDefault="001030FE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Elaborador Responsável pela DFD:</w:t>
            </w:r>
          </w:p>
          <w:p w14:paraId="502C615B" w14:textId="2E446334" w:rsidR="001030FE" w:rsidRPr="001030FE" w:rsidRDefault="00D879E6" w:rsidP="00D879E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color w:val="000000" w:themeColor="text1"/>
                <w:kern w:val="0"/>
              </w:rPr>
              <w:t xml:space="preserve">Maria Lúcia André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kern w:val="0"/>
              </w:rPr>
              <w:t>Nirakami</w:t>
            </w:r>
            <w:proofErr w:type="spellEnd"/>
          </w:p>
        </w:tc>
      </w:tr>
      <w:tr w:rsidR="0028453F" w:rsidRPr="007853EC" w14:paraId="6CB357BF" w14:textId="77777777" w:rsidTr="003362D0"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72311" w14:textId="77777777" w:rsidR="0028453F" w:rsidRDefault="0028453F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43156">
              <w:rPr>
                <w:rFonts w:asciiTheme="minorHAnsi" w:hAnsiTheme="minorHAnsi" w:cstheme="minorHAnsi"/>
                <w:b/>
                <w:bCs/>
              </w:rPr>
              <w:t>Responsável pela Demanda:</w:t>
            </w:r>
          </w:p>
          <w:p w14:paraId="7ED92D7F" w14:textId="31E6A3DD" w:rsidR="0028453F" w:rsidRPr="00243156" w:rsidRDefault="00D879E6" w:rsidP="00D879E6">
            <w:pPr>
              <w:pStyle w:val="Standard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Calibri" w:hAnsi="Calibri"/>
                <w:color w:val="0D0D0D"/>
                <w:kern w:val="0"/>
              </w:rPr>
              <w:t>Alessandro Batista Leite</w:t>
            </w:r>
          </w:p>
        </w:tc>
      </w:tr>
    </w:tbl>
    <w:p w14:paraId="373A28E8" w14:textId="77777777" w:rsidR="00F03E9E" w:rsidRPr="007853EC" w:rsidRDefault="00F03E9E">
      <w:pPr>
        <w:pStyle w:val="Standard"/>
        <w:rPr>
          <w:rFonts w:asciiTheme="minorHAnsi" w:hAnsiTheme="minorHAnsi" w:cstheme="minorHAnsi"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6"/>
        <w:gridCol w:w="315"/>
        <w:gridCol w:w="5296"/>
      </w:tblGrid>
      <w:tr w:rsidR="007853EC" w:rsidRPr="007853EC" w14:paraId="30904A1C" w14:textId="77777777" w:rsidTr="003362D0">
        <w:tc>
          <w:tcPr>
            <w:tcW w:w="5000" w:type="pct"/>
            <w:gridSpan w:val="3"/>
            <w:shd w:val="clear" w:color="auto" w:fill="70AD47" w:themeFill="accent6"/>
          </w:tcPr>
          <w:p w14:paraId="4D40231F" w14:textId="77777777" w:rsidR="0014662F" w:rsidRPr="000C5FAA" w:rsidRDefault="008F5EF6" w:rsidP="0028453F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</w:t>
            </w:r>
            <w:r w:rsidR="0014662F" w:rsidRPr="000C5FAA">
              <w:rPr>
                <w:rFonts w:asciiTheme="minorHAnsi" w:hAnsiTheme="minorHAnsi" w:cstheme="minorHAnsi"/>
                <w:b/>
              </w:rPr>
              <w:t>1. INFORMAÇÕES</w:t>
            </w:r>
            <w:r w:rsidR="007853EC" w:rsidRPr="000C5FAA">
              <w:rPr>
                <w:rFonts w:asciiTheme="minorHAnsi" w:hAnsiTheme="minorHAnsi" w:cstheme="minorHAnsi"/>
                <w:b/>
              </w:rPr>
              <w:t xml:space="preserve"> DO PROCESSO ANTERIOR</w:t>
            </w:r>
          </w:p>
        </w:tc>
      </w:tr>
      <w:tr w:rsidR="007853EC" w:rsidRPr="007853EC" w14:paraId="75D58F71" w14:textId="77777777" w:rsidTr="003362D0">
        <w:tc>
          <w:tcPr>
            <w:tcW w:w="2278" w:type="pct"/>
          </w:tcPr>
          <w:p w14:paraId="2A77D297" w14:textId="77777777" w:rsidR="0014662F" w:rsidRPr="000C5FAA" w:rsidRDefault="00EB4583" w:rsidP="0028453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C5FAA">
              <w:rPr>
                <w:rFonts w:asciiTheme="minorHAnsi" w:hAnsiTheme="minorHAnsi" w:cstheme="minorHAnsi"/>
                <w:b/>
                <w:bCs/>
              </w:rPr>
              <w:t>Nº DO PROCESSO ADMINISTRATIVO ANTERIOR</w:t>
            </w:r>
          </w:p>
        </w:tc>
        <w:tc>
          <w:tcPr>
            <w:tcW w:w="153" w:type="pct"/>
            <w:vAlign w:val="center"/>
          </w:tcPr>
          <w:p w14:paraId="51D6AA18" w14:textId="77777777" w:rsidR="0014662F" w:rsidRPr="000C5FAA" w:rsidRDefault="0014662F" w:rsidP="002845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C5FAA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2569" w:type="pct"/>
            <w:vAlign w:val="center"/>
          </w:tcPr>
          <w:p w14:paraId="3348403F" w14:textId="5F5E1008" w:rsidR="0014662F" w:rsidRPr="005F2F9A" w:rsidRDefault="005F2F9A" w:rsidP="0028453F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F2F9A">
              <w:rPr>
                <w:rFonts w:asciiTheme="minorHAnsi" w:hAnsiTheme="minorHAnsi" w:cstheme="minorHAnsi"/>
                <w:bCs/>
                <w:color w:val="000000" w:themeColor="text1"/>
              </w:rPr>
              <w:t>Não se aplica</w:t>
            </w:r>
          </w:p>
        </w:tc>
      </w:tr>
      <w:tr w:rsidR="007853EC" w:rsidRPr="007853EC" w14:paraId="7296D0AF" w14:textId="77777777" w:rsidTr="003362D0">
        <w:tc>
          <w:tcPr>
            <w:tcW w:w="2278" w:type="pct"/>
          </w:tcPr>
          <w:p w14:paraId="1CECEB19" w14:textId="77777777" w:rsidR="0014662F" w:rsidRPr="000C5FAA" w:rsidRDefault="00E46476" w:rsidP="0028453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C5FAA">
              <w:rPr>
                <w:rFonts w:asciiTheme="minorHAnsi" w:hAnsiTheme="minorHAnsi" w:cstheme="minorHAnsi"/>
                <w:b/>
                <w:bCs/>
              </w:rPr>
              <w:t>MODALIDADE ADOTADA NA CONTRATAÇÃO ANTERIOR</w:t>
            </w:r>
          </w:p>
        </w:tc>
        <w:tc>
          <w:tcPr>
            <w:tcW w:w="153" w:type="pct"/>
            <w:vAlign w:val="center"/>
          </w:tcPr>
          <w:p w14:paraId="4803DA19" w14:textId="77777777" w:rsidR="0014662F" w:rsidRPr="000C5FAA" w:rsidRDefault="0014662F" w:rsidP="002845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C5FAA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2569" w:type="pct"/>
            <w:vAlign w:val="center"/>
          </w:tcPr>
          <w:p w14:paraId="56D2DDE0" w14:textId="019E450E" w:rsidR="0014662F" w:rsidRPr="005F2F9A" w:rsidRDefault="005F2F9A" w:rsidP="005F2F9A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F2F9A">
              <w:rPr>
                <w:rFonts w:asciiTheme="minorHAnsi" w:hAnsiTheme="minorHAnsi" w:cstheme="minorHAnsi"/>
                <w:bCs/>
                <w:color w:val="000000" w:themeColor="text1"/>
              </w:rPr>
              <w:t>Não se aplica</w:t>
            </w:r>
          </w:p>
        </w:tc>
      </w:tr>
      <w:tr w:rsidR="007853EC" w:rsidRPr="007853EC" w14:paraId="4D8C1499" w14:textId="77777777" w:rsidTr="003362D0">
        <w:tc>
          <w:tcPr>
            <w:tcW w:w="2278" w:type="pct"/>
          </w:tcPr>
          <w:p w14:paraId="1ED0C283" w14:textId="77777777" w:rsidR="0014662F" w:rsidRPr="000C5FAA" w:rsidRDefault="00E46476" w:rsidP="0028453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C5FAA">
              <w:rPr>
                <w:rFonts w:asciiTheme="minorHAnsi" w:hAnsiTheme="minorHAnsi" w:cstheme="minorHAnsi"/>
                <w:b/>
                <w:bCs/>
              </w:rPr>
              <w:t>Nº DO CONTRATO OU ATA DE REGISTRO DE PREÇOS DA CONTRATAÇÃO ANTERIOR</w:t>
            </w:r>
          </w:p>
        </w:tc>
        <w:tc>
          <w:tcPr>
            <w:tcW w:w="153" w:type="pct"/>
            <w:vAlign w:val="center"/>
          </w:tcPr>
          <w:p w14:paraId="49C2D5A9" w14:textId="77777777" w:rsidR="0014662F" w:rsidRPr="000C5FAA" w:rsidRDefault="0014662F" w:rsidP="002845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C5FAA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2569" w:type="pct"/>
            <w:vAlign w:val="center"/>
          </w:tcPr>
          <w:p w14:paraId="528B8577" w14:textId="395921FF" w:rsidR="0014662F" w:rsidRPr="005F2F9A" w:rsidRDefault="005F2F9A" w:rsidP="000C5FAA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F2F9A">
              <w:rPr>
                <w:rFonts w:asciiTheme="minorHAnsi" w:hAnsiTheme="minorHAnsi" w:cstheme="minorHAnsi"/>
                <w:bCs/>
                <w:color w:val="000000" w:themeColor="text1"/>
              </w:rPr>
              <w:t>Não se aplica</w:t>
            </w:r>
          </w:p>
        </w:tc>
      </w:tr>
      <w:tr w:rsidR="007853EC" w:rsidRPr="007853EC" w14:paraId="170E1E80" w14:textId="77777777" w:rsidTr="003362D0">
        <w:tc>
          <w:tcPr>
            <w:tcW w:w="2278" w:type="pct"/>
          </w:tcPr>
          <w:p w14:paraId="11FF20C7" w14:textId="77777777" w:rsidR="0014662F" w:rsidRPr="000C5FAA" w:rsidRDefault="00E46476" w:rsidP="0028453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C5FAA">
              <w:rPr>
                <w:rFonts w:asciiTheme="minorHAnsi" w:hAnsiTheme="minorHAnsi" w:cstheme="minorHAnsi"/>
                <w:b/>
                <w:bCs/>
              </w:rPr>
              <w:t>ENCERRAMENTO DA VIGÊNCIA DO INSTRUMENTO ANTERIOR</w:t>
            </w:r>
          </w:p>
        </w:tc>
        <w:tc>
          <w:tcPr>
            <w:tcW w:w="153" w:type="pct"/>
            <w:vAlign w:val="center"/>
          </w:tcPr>
          <w:p w14:paraId="03993B0D" w14:textId="77777777" w:rsidR="0014662F" w:rsidRPr="000C5FAA" w:rsidRDefault="0014662F" w:rsidP="002845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C5FAA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2569" w:type="pct"/>
            <w:vAlign w:val="center"/>
          </w:tcPr>
          <w:p w14:paraId="287B2383" w14:textId="6C144A3F" w:rsidR="0014662F" w:rsidRPr="005F2F9A" w:rsidRDefault="005F2F9A" w:rsidP="005F2F9A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F2F9A">
              <w:rPr>
                <w:rFonts w:asciiTheme="minorHAnsi" w:hAnsiTheme="minorHAnsi" w:cstheme="minorHAnsi"/>
                <w:bCs/>
                <w:color w:val="000000" w:themeColor="text1"/>
              </w:rPr>
              <w:t>Não se aplica</w:t>
            </w:r>
          </w:p>
        </w:tc>
      </w:tr>
    </w:tbl>
    <w:p w14:paraId="13B4DA09" w14:textId="77777777" w:rsidR="0014662F" w:rsidRPr="00AA18F5" w:rsidRDefault="0014662F">
      <w:pPr>
        <w:pStyle w:val="Standard"/>
        <w:rPr>
          <w:rFonts w:asciiTheme="minorHAnsi" w:hAnsiTheme="minorHAnsi" w:cstheme="minorHAnsi"/>
        </w:rPr>
      </w:pPr>
    </w:p>
    <w:tbl>
      <w:tblPr>
        <w:tblW w:w="504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87"/>
      </w:tblGrid>
      <w:tr w:rsidR="00AA18F5" w:rsidRPr="00AA18F5" w14:paraId="2C38D1D0" w14:textId="77777777" w:rsidTr="003362D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D5454" w14:textId="2E5D0884" w:rsidR="00F03E9E" w:rsidRPr="008F5EF6" w:rsidRDefault="008F5EF6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F5EF6">
              <w:rPr>
                <w:rFonts w:asciiTheme="minorHAnsi" w:hAnsiTheme="minorHAnsi" w:cstheme="minorHAnsi"/>
                <w:b/>
                <w:bCs/>
              </w:rPr>
              <w:t>0</w:t>
            </w:r>
            <w:r w:rsidR="0014662F" w:rsidRPr="008F5EF6">
              <w:rPr>
                <w:rFonts w:asciiTheme="minorHAnsi" w:hAnsiTheme="minorHAnsi" w:cstheme="minorHAnsi"/>
                <w:b/>
                <w:bCs/>
              </w:rPr>
              <w:t>2</w:t>
            </w:r>
            <w:r w:rsidR="00416AC3" w:rsidRPr="008F5EF6">
              <w:rPr>
                <w:rFonts w:asciiTheme="minorHAnsi" w:hAnsiTheme="minorHAnsi" w:cstheme="minorHAnsi"/>
                <w:b/>
                <w:bCs/>
              </w:rPr>
              <w:t>. OBJETO</w:t>
            </w:r>
            <w:r w:rsidR="00163016" w:rsidRPr="008F5EF6">
              <w:rPr>
                <w:rFonts w:asciiTheme="minorHAnsi" w:hAnsiTheme="minorHAnsi" w:cstheme="minorHAnsi"/>
                <w:b/>
                <w:bCs/>
              </w:rPr>
              <w:t xml:space="preserve"> DA </w:t>
            </w:r>
            <w:r w:rsidR="005F2F9A">
              <w:rPr>
                <w:rFonts w:asciiTheme="minorHAnsi" w:hAnsiTheme="minorHAnsi" w:cstheme="minorHAnsi"/>
                <w:b/>
                <w:bCs/>
              </w:rPr>
              <w:t>CONTRATAÇÃO</w:t>
            </w:r>
            <w:r w:rsidR="00416AC3" w:rsidRPr="008F5EF6"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</w:tr>
      <w:tr w:rsidR="00AA18F5" w:rsidRPr="00AA18F5" w14:paraId="1D0BE7BB" w14:textId="77777777" w:rsidTr="003362D0">
        <w:trPr>
          <w:trHeight w:val="23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33C7A" w14:textId="77777777" w:rsidR="00DD3387" w:rsidRDefault="005F2F9A" w:rsidP="005F2F9A">
            <w:pPr>
              <w:spacing w:line="360" w:lineRule="auto"/>
              <w:ind w:firstLine="851"/>
              <w:jc w:val="both"/>
              <w:rPr>
                <w:rFonts w:asciiTheme="minorHAnsi" w:hAnsiTheme="minorHAnsi" w:cstheme="minorHAnsi"/>
              </w:rPr>
            </w:pPr>
            <w:r w:rsidRPr="00DD3387">
              <w:rPr>
                <w:rFonts w:asciiTheme="minorHAnsi" w:hAnsiTheme="minorHAnsi"/>
                <w:bCs/>
                <w:color w:val="0D0D0D"/>
                <w:kern w:val="0"/>
              </w:rPr>
              <w:t xml:space="preserve">O objeto da presente licitação trata-se de contratação de uma empresa </w:t>
            </w:r>
            <w:r w:rsidRPr="00DD3387">
              <w:rPr>
                <w:rFonts w:asciiTheme="minorHAnsi" w:hAnsiTheme="minorHAnsi" w:cstheme="minorHAnsi"/>
              </w:rPr>
              <w:t>especializada para execução da obra de ampliação, reforma e iluminação do parque esportivo Leonildo Orlandi, por meio do Contrato de Repasse OGU nº900341/2020/MDR - Operação 1070290-41</w:t>
            </w:r>
            <w:r w:rsidR="00DD3387">
              <w:rPr>
                <w:rFonts w:asciiTheme="minorHAnsi" w:hAnsiTheme="minorHAnsi" w:cstheme="minorHAnsi"/>
              </w:rPr>
              <w:t>.</w:t>
            </w:r>
          </w:p>
          <w:p w14:paraId="1AD5F45A" w14:textId="69B2E246" w:rsidR="00F03E9E" w:rsidRPr="00DD3387" w:rsidRDefault="005F2F9A" w:rsidP="005F2F9A">
            <w:pPr>
              <w:spacing w:line="360" w:lineRule="auto"/>
              <w:ind w:firstLine="851"/>
              <w:jc w:val="both"/>
              <w:rPr>
                <w:rFonts w:asciiTheme="minorHAnsi" w:hAnsiTheme="minorHAnsi" w:cstheme="minorHAnsi"/>
              </w:rPr>
            </w:pPr>
            <w:r w:rsidRPr="00DD3387">
              <w:rPr>
                <w:rFonts w:asciiTheme="minorHAnsi" w:hAnsiTheme="minorHAnsi" w:cstheme="minorHAnsi"/>
              </w:rPr>
              <w:t>Programa Desenvolvimento Regional, Territorial e Urbano, através do Ministério do Desenvolvimento Regional, representado Pela Caixa Econômica Federal, conforme planilhas, Memorial descritivo, cronograma físico financeiro e projetos, integrantes do presente edital.</w:t>
            </w:r>
          </w:p>
        </w:tc>
      </w:tr>
    </w:tbl>
    <w:p w14:paraId="6CC5ABE6" w14:textId="77777777" w:rsidR="00F03E9E" w:rsidRPr="00AA18F5" w:rsidRDefault="00F03E9E">
      <w:pPr>
        <w:pStyle w:val="Standard"/>
        <w:rPr>
          <w:rFonts w:asciiTheme="minorHAnsi" w:hAnsiTheme="minorHAnsi" w:cstheme="minorHAnsi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8000"/>
          <w:insideV w:val="single" w:sz="2" w:space="0" w:color="008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87"/>
      </w:tblGrid>
      <w:tr w:rsidR="00AA18F5" w:rsidRPr="00AA18F5" w14:paraId="723C8587" w14:textId="77777777" w:rsidTr="003362D0">
        <w:trPr>
          <w:trHeight w:val="486"/>
        </w:trPr>
        <w:tc>
          <w:tcPr>
            <w:tcW w:w="5000" w:type="pct"/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6094E1" w14:textId="62AC6960" w:rsidR="007853EC" w:rsidRPr="00AA18F5" w:rsidRDefault="008F5EF6" w:rsidP="007853EC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="0014662F" w:rsidRPr="00AA18F5">
              <w:rPr>
                <w:rFonts w:asciiTheme="minorHAnsi" w:hAnsiTheme="minorHAnsi" w:cstheme="minorHAnsi"/>
                <w:b/>
                <w:bCs/>
              </w:rPr>
              <w:t>3</w:t>
            </w:r>
            <w:r w:rsidR="00416AC3" w:rsidRPr="00AA18F5">
              <w:rPr>
                <w:rFonts w:asciiTheme="minorHAnsi" w:hAnsiTheme="minorHAnsi" w:cstheme="minorHAnsi"/>
                <w:b/>
                <w:bCs/>
              </w:rPr>
              <w:t>. JUSTIFICATIVA DA NECESSIDADE DA</w:t>
            </w:r>
            <w:r w:rsidR="0028453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6622E3">
              <w:rPr>
                <w:rFonts w:asciiTheme="minorHAnsi" w:hAnsiTheme="minorHAnsi" w:cstheme="minorHAnsi"/>
                <w:b/>
                <w:bCs/>
              </w:rPr>
              <w:t>CONTRATAÇÃO</w:t>
            </w:r>
            <w:r w:rsidR="00416AC3" w:rsidRPr="00AA18F5"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</w:tr>
      <w:tr w:rsidR="007853EC" w:rsidRPr="007853EC" w14:paraId="7FD99C0B" w14:textId="77777777" w:rsidTr="003362D0">
        <w:trPr>
          <w:trHeight w:val="20"/>
        </w:trPr>
        <w:tc>
          <w:tcPr>
            <w:tcW w:w="5000" w:type="pct"/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037E77" w14:textId="503D4517" w:rsidR="004B4D13" w:rsidRPr="004B4D13" w:rsidRDefault="004B4D13" w:rsidP="004B4D13">
            <w:pPr>
              <w:spacing w:line="360" w:lineRule="auto"/>
              <w:ind w:firstLine="851"/>
              <w:jc w:val="both"/>
              <w:rPr>
                <w:rFonts w:asciiTheme="minorHAnsi" w:hAnsiTheme="minorHAnsi"/>
                <w:bCs/>
                <w:color w:val="0D0D0D"/>
                <w:kern w:val="0"/>
              </w:rPr>
            </w:pPr>
            <w:r w:rsidRPr="004B4D13">
              <w:rPr>
                <w:rFonts w:asciiTheme="minorHAnsi" w:hAnsiTheme="minorHAnsi"/>
                <w:bCs/>
                <w:color w:val="0D0D0D"/>
                <w:kern w:val="0"/>
              </w:rPr>
              <w:t xml:space="preserve">O município de Selvíria-MS tem o parque esportivo Leonildo Orlandi, com a ampliação, reforma e com a iluminação correta, melhorando assim a qualidade do espaço esportivo; certamente estaremos </w:t>
            </w:r>
            <w:r w:rsidRPr="004B4D13">
              <w:rPr>
                <w:rFonts w:asciiTheme="minorHAnsi" w:hAnsiTheme="minorHAnsi"/>
                <w:bCs/>
                <w:color w:val="0D0D0D"/>
                <w:kern w:val="0"/>
              </w:rPr>
              <w:lastRenderedPageBreak/>
              <w:t>oferecendo aos desportistas boas condições para práticas esportivas e de lazer, o que constituem um poderoso instrumento de prevenção de doenças, bem como promover a elevação da autoconfiança e da autoestima, proporcionando conforto e bem-estar a nossa comunidade, além de favorecem também a interação e a sociabilidade, pois é isso que a nossa gente precisa ter espaço digno para a prática de esporte, diversão e lazer.</w:t>
            </w:r>
          </w:p>
          <w:p w14:paraId="16DB8DBF" w14:textId="7050F63D" w:rsidR="007853EC" w:rsidRPr="007853EC" w:rsidRDefault="007853EC" w:rsidP="007853EC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</w:p>
        </w:tc>
      </w:tr>
    </w:tbl>
    <w:p w14:paraId="5A445305" w14:textId="3F02CD91" w:rsidR="00F03E9E" w:rsidRDefault="00F03E9E">
      <w:pPr>
        <w:pStyle w:val="Standard"/>
        <w:rPr>
          <w:rFonts w:asciiTheme="minorHAnsi" w:hAnsiTheme="minorHAnsi" w:cstheme="minorHAnsi"/>
          <w:color w:val="FF0000"/>
        </w:rPr>
      </w:pPr>
    </w:p>
    <w:p w14:paraId="699504AC" w14:textId="14E121E3" w:rsidR="000931E8" w:rsidRDefault="000931E8">
      <w:pPr>
        <w:pStyle w:val="Standard"/>
        <w:rPr>
          <w:rFonts w:asciiTheme="minorHAnsi" w:hAnsiTheme="minorHAnsi" w:cstheme="minorHAnsi"/>
          <w:color w:val="FF0000"/>
        </w:rPr>
      </w:pPr>
    </w:p>
    <w:p w14:paraId="1BDDCE6B" w14:textId="77777777" w:rsidR="000931E8" w:rsidRDefault="000931E8">
      <w:pPr>
        <w:pStyle w:val="Standard"/>
        <w:rPr>
          <w:rFonts w:asciiTheme="minorHAnsi" w:hAnsiTheme="minorHAnsi" w:cstheme="minorHAnsi"/>
          <w:color w:val="FF000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0307"/>
      </w:tblGrid>
      <w:tr w:rsidR="0005775B" w14:paraId="36420A75" w14:textId="77777777" w:rsidTr="003362D0">
        <w:tc>
          <w:tcPr>
            <w:tcW w:w="5000" w:type="pct"/>
            <w:shd w:val="clear" w:color="auto" w:fill="70AD47" w:themeFill="accent6"/>
          </w:tcPr>
          <w:p w14:paraId="0A31DEEE" w14:textId="77777777" w:rsidR="0005775B" w:rsidRDefault="0005775B" w:rsidP="0005775B">
            <w:pPr>
              <w:pStyle w:val="Standard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04</w:t>
            </w:r>
            <w:r w:rsidRPr="00410425">
              <w:rPr>
                <w:rFonts w:asciiTheme="minorHAnsi" w:hAnsiTheme="minorHAnsi" w:cstheme="minorHAnsi"/>
                <w:b/>
                <w:bCs/>
              </w:rPr>
              <w:t>. JUSTIFICATIVA DETALHADA DA QUANTIDADE:</w:t>
            </w:r>
          </w:p>
        </w:tc>
      </w:tr>
      <w:tr w:rsidR="0005775B" w14:paraId="164A10EE" w14:textId="77777777" w:rsidTr="003362D0">
        <w:tc>
          <w:tcPr>
            <w:tcW w:w="5000" w:type="pct"/>
          </w:tcPr>
          <w:p w14:paraId="0AB6C389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24C24">
              <w:rPr>
                <w:rFonts w:asciiTheme="minorHAnsi" w:hAnsiTheme="minorHAnsi" w:cstheme="minorHAnsi"/>
                <w:b/>
                <w:bCs/>
              </w:rPr>
              <w:t>MEMÓRIA DE CÁLCULO DOS QUANTITATIVOS</w:t>
            </w:r>
          </w:p>
          <w:p w14:paraId="20781A31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  <w:p w14:paraId="3A917EDA" w14:textId="77777777" w:rsidR="000931E8" w:rsidRPr="00224C24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bCs/>
                <w:kern w:val="0"/>
                <w:lang w:eastAsia="pt-BR" w:bidi="ar-SA"/>
              </w:rPr>
            </w:pPr>
            <w:r w:rsidRPr="00224C24">
              <w:rPr>
                <w:rFonts w:asciiTheme="minorHAnsi" w:eastAsia="Times New Roman" w:hAnsiTheme="minorHAnsi" w:cs="Arial"/>
                <w:b/>
                <w:bCs/>
                <w:kern w:val="0"/>
                <w:lang w:eastAsia="pt-BR" w:bidi="ar-SA"/>
              </w:rPr>
              <w:t xml:space="preserve">1.  </w:t>
            </w:r>
            <w:r w:rsidRPr="00CE5180">
              <w:rPr>
                <w:rFonts w:asciiTheme="minorHAnsi" w:eastAsia="Times New Roman" w:hAnsiTheme="minorHAnsi" w:cs="Arial"/>
                <w:b/>
                <w:bCs/>
                <w:kern w:val="0"/>
                <w:lang w:eastAsia="pt-BR" w:bidi="ar-SA"/>
              </w:rPr>
              <w:t>AMPLIAÇÃO, REFORMA E ILUMINAÇÃO DO PARQUE ESPORTIVO LEONILDO</w:t>
            </w:r>
          </w:p>
          <w:p w14:paraId="7ABC3BBF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224C24">
              <w:rPr>
                <w:rFonts w:asciiTheme="minorHAnsi" w:hAnsiTheme="minorHAnsi"/>
                <w:b/>
              </w:rPr>
              <w:t>1.1. SERVIÇOS PRELIMINARES</w:t>
            </w:r>
          </w:p>
          <w:p w14:paraId="224D0453" w14:textId="77777777" w:rsidR="000931E8" w:rsidRPr="00224C24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224C24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1.1.0.1. Locação de container 2,30 x 6,00 m, alt. 2,50 m, com 1 sanitário, para escritório, completo, sem divisórias internas</w:t>
            </w:r>
          </w:p>
          <w:p w14:paraId="7FABBA64" w14:textId="77777777" w:rsidR="000931E8" w:rsidRPr="00224C24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CE5180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3 meses para execução com suporte técnico</w:t>
            </w:r>
          </w:p>
          <w:p w14:paraId="7A1A9126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224C24">
              <w:rPr>
                <w:rFonts w:asciiTheme="minorHAnsi" w:hAnsiTheme="minorHAnsi"/>
                <w:b/>
              </w:rPr>
              <w:t>1.1.0.2. Placa de obra em chapa de aço galvanizado (ref. Antigo cód. 74209/1)</w:t>
            </w:r>
          </w:p>
          <w:p w14:paraId="683F64B3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224C24">
              <w:rPr>
                <w:rFonts w:asciiTheme="minorHAnsi" w:hAnsiTheme="minorHAnsi"/>
              </w:rPr>
              <w:t>8 m²</w:t>
            </w:r>
          </w:p>
          <w:p w14:paraId="630717A5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224C24">
              <w:rPr>
                <w:rFonts w:asciiTheme="minorHAnsi" w:hAnsiTheme="minorHAnsi"/>
                <w:b/>
              </w:rPr>
              <w:t>1.1.0.3. Execução de almoxarifado em canteiro de obra em chapa de madeira compensada, incluso prateleiras. Af_02/2016</w:t>
            </w:r>
          </w:p>
          <w:p w14:paraId="2222EF02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224C24">
              <w:rPr>
                <w:rFonts w:asciiTheme="minorHAnsi" w:hAnsiTheme="minorHAnsi"/>
              </w:rPr>
              <w:t>3 m²</w:t>
            </w:r>
          </w:p>
          <w:p w14:paraId="3137DFF1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  <w:p w14:paraId="4796ED94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224C24">
              <w:rPr>
                <w:rFonts w:asciiTheme="minorHAnsi" w:hAnsiTheme="minorHAnsi"/>
                <w:b/>
              </w:rPr>
              <w:t>1.2. SERVIÇOS EM TERRA, ELETRODUTOS, CAIXAS DE PASSAGEM E ATERRAMENTO</w:t>
            </w:r>
          </w:p>
          <w:p w14:paraId="0425161E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224C24">
              <w:rPr>
                <w:rFonts w:asciiTheme="minorHAnsi" w:hAnsiTheme="minorHAnsi"/>
                <w:b/>
              </w:rPr>
              <w:t>1.2.0.1. Escavação manual de vala com profundidade menor ou igual a 1,30 m. Af_02/2021</w:t>
            </w:r>
          </w:p>
          <w:p w14:paraId="1DCE3E17" w14:textId="77777777" w:rsidR="000931E8" w:rsidRPr="00224C24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CE5180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(276m de eletroduto enterrado x 0,30m x 0,30m) + (8 caixas x 0,60m x 0,60m x 0,50m) + 5%</w:t>
            </w:r>
            <w:r w:rsidRPr="00224C24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27,32m³</w:t>
            </w:r>
          </w:p>
          <w:p w14:paraId="0C30ACE2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224C24">
              <w:rPr>
                <w:rFonts w:asciiTheme="minorHAnsi" w:hAnsiTheme="minorHAnsi"/>
                <w:b/>
              </w:rPr>
              <w:t>1.2.0.2. Reaterro manual apiloado com soquete. Af_10/2017</w:t>
            </w:r>
          </w:p>
          <w:p w14:paraId="42651A3E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224C24">
              <w:rPr>
                <w:rFonts w:asciiTheme="minorHAnsi" w:hAnsiTheme="minorHAnsi"/>
              </w:rPr>
              <w:t xml:space="preserve">(276m de eletroduto enterrado x 0,30m x 0,30m) + (8 caixas x 0,60m x 0,60m x 0,50m) + 5%= 27,32m³ </w:t>
            </w:r>
          </w:p>
          <w:p w14:paraId="3BAC8295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224C24">
              <w:rPr>
                <w:rFonts w:asciiTheme="minorHAnsi" w:hAnsiTheme="minorHAnsi"/>
                <w:b/>
              </w:rPr>
              <w:t>1.2.0.3. Caixa enterrada elétrica retangular, em concreto pré-moldado, fundo com brita, dimensões internas: 0,3x0,3x0,3 m. Af_12/2020</w:t>
            </w:r>
          </w:p>
          <w:p w14:paraId="641A6199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224C24">
              <w:rPr>
                <w:rFonts w:asciiTheme="minorHAnsi" w:hAnsiTheme="minorHAnsi"/>
              </w:rPr>
              <w:t xml:space="preserve">Conforme o projeto; 8 unidades. </w:t>
            </w:r>
          </w:p>
          <w:p w14:paraId="631F11C2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224C24">
              <w:rPr>
                <w:rFonts w:asciiTheme="minorHAnsi" w:hAnsiTheme="minorHAnsi"/>
                <w:b/>
              </w:rPr>
              <w:t>1.2.0.4. Caixa enterrada elétrica retangular, em concreto pré-moldado, fundo com brita, dimensões internas: 0,4x0,4x0,4 m. Af_12/2020</w:t>
            </w:r>
          </w:p>
          <w:p w14:paraId="39F91DE3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224C24">
              <w:rPr>
                <w:rFonts w:asciiTheme="minorHAnsi" w:hAnsiTheme="minorHAnsi"/>
              </w:rPr>
              <w:t xml:space="preserve">Conforme o projeto; 1 unidades. </w:t>
            </w:r>
          </w:p>
          <w:p w14:paraId="24FC6236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224C24">
              <w:rPr>
                <w:rFonts w:asciiTheme="minorHAnsi" w:hAnsiTheme="minorHAnsi"/>
                <w:b/>
              </w:rPr>
              <w:t xml:space="preserve">1.2.0.5. Eletroduto flexível liso, </w:t>
            </w:r>
            <w:proofErr w:type="spellStart"/>
            <w:r w:rsidRPr="00224C24">
              <w:rPr>
                <w:rFonts w:asciiTheme="minorHAnsi" w:hAnsiTheme="minorHAnsi"/>
                <w:b/>
              </w:rPr>
              <w:t>pead</w:t>
            </w:r>
            <w:proofErr w:type="spellEnd"/>
            <w:r w:rsidRPr="00224C24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224C24">
              <w:rPr>
                <w:rFonts w:asciiTheme="minorHAnsi" w:hAnsiTheme="minorHAnsi"/>
                <w:b/>
              </w:rPr>
              <w:t>dn</w:t>
            </w:r>
            <w:proofErr w:type="spellEnd"/>
            <w:r w:rsidRPr="00224C24">
              <w:rPr>
                <w:rFonts w:asciiTheme="minorHAnsi" w:hAnsiTheme="minorHAnsi"/>
                <w:b/>
              </w:rPr>
              <w:t xml:space="preserve"> 32 mm (1"), para circuitos terminais, instalado em parede - </w:t>
            </w:r>
            <w:r w:rsidRPr="00224C24">
              <w:rPr>
                <w:rFonts w:asciiTheme="minorHAnsi" w:hAnsiTheme="minorHAnsi"/>
                <w:b/>
              </w:rPr>
              <w:lastRenderedPageBreak/>
              <w:t>fornecimento e instalação. Af_12/2015</w:t>
            </w:r>
          </w:p>
          <w:p w14:paraId="015075CE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224C24">
              <w:rPr>
                <w:rFonts w:asciiTheme="minorHAnsi" w:hAnsiTheme="minorHAnsi"/>
              </w:rPr>
              <w:t xml:space="preserve">Conforme o projeto; 32 metros. </w:t>
            </w:r>
          </w:p>
          <w:p w14:paraId="06C41E8E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224C24">
              <w:rPr>
                <w:rFonts w:asciiTheme="minorHAnsi" w:hAnsiTheme="minorHAnsi"/>
                <w:b/>
              </w:rPr>
              <w:t xml:space="preserve">1.2.0.6. Eletroduto flexível corrugado, </w:t>
            </w:r>
            <w:proofErr w:type="spellStart"/>
            <w:r w:rsidRPr="00224C24">
              <w:rPr>
                <w:rFonts w:asciiTheme="minorHAnsi" w:hAnsiTheme="minorHAnsi"/>
                <w:b/>
              </w:rPr>
              <w:t>pead</w:t>
            </w:r>
            <w:proofErr w:type="spellEnd"/>
            <w:r w:rsidRPr="00224C24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224C24">
              <w:rPr>
                <w:rFonts w:asciiTheme="minorHAnsi" w:hAnsiTheme="minorHAnsi"/>
                <w:b/>
              </w:rPr>
              <w:t>dn</w:t>
            </w:r>
            <w:proofErr w:type="spellEnd"/>
            <w:r w:rsidRPr="00224C24">
              <w:rPr>
                <w:rFonts w:asciiTheme="minorHAnsi" w:hAnsiTheme="minorHAnsi"/>
                <w:b/>
              </w:rPr>
              <w:t xml:space="preserve"> 40 mm (1 1/4"), para circuitos terminais, instalado em parede - fornecimento e instalação. Af_12/2015</w:t>
            </w:r>
          </w:p>
          <w:p w14:paraId="2CD4E257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224C24">
              <w:rPr>
                <w:rFonts w:asciiTheme="minorHAnsi" w:hAnsiTheme="minorHAnsi"/>
              </w:rPr>
              <w:t xml:space="preserve">Conforme o projeto; 230 metros. </w:t>
            </w:r>
          </w:p>
          <w:p w14:paraId="7DFBDDC9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  <w:p w14:paraId="427856BA" w14:textId="77777777" w:rsidR="000931E8" w:rsidRPr="00224C24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224C24">
              <w:rPr>
                <w:rFonts w:asciiTheme="minorHAnsi" w:hAnsiTheme="minorHAnsi"/>
                <w:b/>
              </w:rPr>
              <w:t>1.3.</w:t>
            </w:r>
            <w:r w:rsidRPr="00224C24">
              <w:rPr>
                <w:rFonts w:asciiTheme="minorHAnsi" w:hAnsiTheme="minorHAnsi"/>
                <w:b/>
              </w:rPr>
              <w:tab/>
              <w:t>INSTALAÇÕES ELÉTRICAS</w:t>
            </w:r>
          </w:p>
          <w:p w14:paraId="1DA3F29E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224C24">
              <w:rPr>
                <w:rFonts w:asciiTheme="minorHAnsi" w:hAnsiTheme="minorHAnsi"/>
                <w:b/>
              </w:rPr>
              <w:t xml:space="preserve">1.3.0.1. Eletroduto rígido </w:t>
            </w:r>
            <w:proofErr w:type="spellStart"/>
            <w:r w:rsidRPr="00224C24">
              <w:rPr>
                <w:rFonts w:asciiTheme="minorHAnsi" w:hAnsiTheme="minorHAnsi"/>
                <w:b/>
              </w:rPr>
              <w:t>roscável</w:t>
            </w:r>
            <w:proofErr w:type="spellEnd"/>
            <w:r w:rsidRPr="00224C24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224C24">
              <w:rPr>
                <w:rFonts w:asciiTheme="minorHAnsi" w:hAnsiTheme="minorHAnsi"/>
                <w:b/>
              </w:rPr>
              <w:t>pvc</w:t>
            </w:r>
            <w:proofErr w:type="spellEnd"/>
            <w:r w:rsidRPr="00224C24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224C24">
              <w:rPr>
                <w:rFonts w:asciiTheme="minorHAnsi" w:hAnsiTheme="minorHAnsi"/>
                <w:b/>
              </w:rPr>
              <w:t>dn</w:t>
            </w:r>
            <w:proofErr w:type="spellEnd"/>
            <w:r w:rsidRPr="00224C24">
              <w:rPr>
                <w:rFonts w:asciiTheme="minorHAnsi" w:hAnsiTheme="minorHAnsi"/>
                <w:b/>
              </w:rPr>
              <w:t xml:space="preserve"> 32 mm (1"), para circuitos terminais, instalado </w:t>
            </w:r>
            <w:r w:rsidRPr="00A020A7">
              <w:rPr>
                <w:rFonts w:asciiTheme="minorHAnsi" w:hAnsiTheme="minorHAnsi"/>
                <w:b/>
              </w:rPr>
              <w:t>em forro - fornecimento e instalação. Af_12/2015</w:t>
            </w:r>
          </w:p>
          <w:p w14:paraId="359F5118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48 metros. </w:t>
            </w:r>
          </w:p>
          <w:p w14:paraId="3BF6DA50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1.3.0.2. Curva 90 graus para eletroduto,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pvc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roscável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dn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 32 mm (1"), para circuitos terminais, instalada em laje - fornecimento e instalação. Af_12/2015</w:t>
            </w:r>
          </w:p>
          <w:p w14:paraId="08220BAD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4 unidades. </w:t>
            </w:r>
          </w:p>
          <w:p w14:paraId="1D26B2CF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1.3.0.3. Curva 135 graus para eletroduto,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pvc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roscável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dn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 25 mm (3/4), para circuitos terminais, instalada em forro - fornecimento e instalação. Af_12/2015</w:t>
            </w:r>
          </w:p>
          <w:p w14:paraId="70A66332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4 unidades. </w:t>
            </w:r>
          </w:p>
          <w:p w14:paraId="3A38779D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1.3.0.4. Luva para eletroduto,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pvc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roscável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dn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 32 mm (1"), para circuitos terminais, instalada em forro - fornecimento e instalação. Af_12/2015</w:t>
            </w:r>
          </w:p>
          <w:p w14:paraId="2351A504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16 unidades. </w:t>
            </w:r>
          </w:p>
          <w:p w14:paraId="0E346246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1.3.0.5. Fixação de tubos verticais de </w:t>
            </w:r>
            <w:proofErr w:type="spellStart"/>
            <w:r w:rsidRPr="00A020A7">
              <w:rPr>
                <w:rFonts w:asciiTheme="minorHAnsi" w:hAnsiTheme="minorHAnsi"/>
                <w:b/>
              </w:rPr>
              <w:t>ppr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 diâmetros maiores que 40 mm e menores ou iguais a 75 mm com abraçadeira metálica rígida tipo d 1 1/2", fixada em perfilado em alvenaria. Af_05/2015</w:t>
            </w:r>
          </w:p>
          <w:p w14:paraId="0AAAC66A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16 metros. </w:t>
            </w:r>
          </w:p>
          <w:p w14:paraId="548A7FB6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1.3.0.6. Cabo de cobre flexível isolado, 2,5 mm²,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anti-chama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 450/750 v, para circuitos terminais - fornecimento e instalação. Af_12/2015</w:t>
            </w:r>
          </w:p>
          <w:p w14:paraId="60525397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projeto: 2m x 6 unidades +10% = 13,20 metros. </w:t>
            </w:r>
          </w:p>
          <w:p w14:paraId="515DA5F7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1.3.0.7. Cabo de cobre flexível isolado, 4 mm²,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anti-chama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 0,6/1,0 </w:t>
            </w:r>
            <w:proofErr w:type="spellStart"/>
            <w:r w:rsidRPr="00A020A7">
              <w:rPr>
                <w:rFonts w:asciiTheme="minorHAnsi" w:hAnsiTheme="minorHAnsi"/>
                <w:b/>
              </w:rPr>
              <w:t>kv</w:t>
            </w:r>
            <w:proofErr w:type="spellEnd"/>
            <w:r w:rsidRPr="00A020A7">
              <w:rPr>
                <w:rFonts w:asciiTheme="minorHAnsi" w:hAnsiTheme="minorHAnsi"/>
                <w:b/>
              </w:rPr>
              <w:t>, para circuitos terminais - fornecimento e instalação. Af_12/2015</w:t>
            </w:r>
          </w:p>
          <w:p w14:paraId="10B4D3F8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projeto: 16m x 6 unidades = 96 metros. </w:t>
            </w:r>
          </w:p>
          <w:p w14:paraId="04347F67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1.3.0.8. Cabo de cobre flexível isolado, 6 mm²,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anti-chama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 0,6/1,0 </w:t>
            </w:r>
            <w:proofErr w:type="spellStart"/>
            <w:r w:rsidRPr="00A020A7">
              <w:rPr>
                <w:rFonts w:asciiTheme="minorHAnsi" w:hAnsiTheme="minorHAnsi"/>
                <w:b/>
              </w:rPr>
              <w:t>kv</w:t>
            </w:r>
            <w:proofErr w:type="spellEnd"/>
            <w:r w:rsidRPr="00A020A7">
              <w:rPr>
                <w:rFonts w:asciiTheme="minorHAnsi" w:hAnsiTheme="minorHAnsi"/>
                <w:b/>
              </w:rPr>
              <w:t>, para circuitos terminais - fornecimento e instalação. Af_12/2015</w:t>
            </w:r>
          </w:p>
          <w:p w14:paraId="6D084FA2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Conforme</w:t>
            </w:r>
            <w:r w:rsidRPr="00AE41C1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o projeto: 149m x 6 unidades + 31,9m x 2 repetições x 4 unidades 31,9m x 2 repetições x 2 unidades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1.276,80 metros. </w:t>
            </w:r>
          </w:p>
          <w:p w14:paraId="72E3E30C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1.3.0.9. Fita isolante de borracha auto fusão, uso até 69 </w:t>
            </w:r>
            <w:proofErr w:type="spellStart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kv</w:t>
            </w:r>
            <w:proofErr w:type="spellEnd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(alta tensão)</w:t>
            </w:r>
          </w:p>
          <w:p w14:paraId="2B8A4476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Estimativa de 16m</w:t>
            </w:r>
          </w:p>
          <w:p w14:paraId="72713B81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lastRenderedPageBreak/>
              <w:t>1.4.</w:t>
            </w: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ab/>
              <w:t>QUADRO DE COMANDO DA ILUMINAÇÃO</w:t>
            </w:r>
          </w:p>
          <w:p w14:paraId="7D04BF7E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1.4.0.1. Quadro de comando metálico com tampa 60x50x20cm hermética</w:t>
            </w:r>
          </w:p>
          <w:p w14:paraId="3A3339E3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1 unidade. </w:t>
            </w:r>
          </w:p>
          <w:p w14:paraId="5A408FB5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1.4.0.2. Disjuntor tripolar tipo </w:t>
            </w:r>
            <w:proofErr w:type="spellStart"/>
            <w:r w:rsidRPr="00A020A7">
              <w:rPr>
                <w:rFonts w:asciiTheme="minorHAnsi" w:hAnsiTheme="minorHAnsi"/>
                <w:b/>
              </w:rPr>
              <w:t>din</w:t>
            </w:r>
            <w:proofErr w:type="spellEnd"/>
            <w:r w:rsidRPr="00A020A7">
              <w:rPr>
                <w:rFonts w:asciiTheme="minorHAnsi" w:hAnsiTheme="minorHAnsi"/>
                <w:b/>
              </w:rPr>
              <w:t>, corrente nominal de 50a - fornecimento e instalação. Af_10/2020</w:t>
            </w:r>
          </w:p>
          <w:p w14:paraId="79D5EF36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1 unidade. </w:t>
            </w:r>
          </w:p>
          <w:p w14:paraId="1F46F05E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1.4.0.3. Disjuntor monopolar tipo </w:t>
            </w:r>
            <w:proofErr w:type="spellStart"/>
            <w:r w:rsidRPr="00A020A7">
              <w:rPr>
                <w:rFonts w:asciiTheme="minorHAnsi" w:hAnsiTheme="minorHAnsi"/>
                <w:b/>
              </w:rPr>
              <w:t>din</w:t>
            </w:r>
            <w:proofErr w:type="spellEnd"/>
            <w:r w:rsidRPr="00A020A7">
              <w:rPr>
                <w:rFonts w:asciiTheme="minorHAnsi" w:hAnsiTheme="minorHAnsi"/>
                <w:b/>
              </w:rPr>
              <w:t>, corrente nominal de 10a - fornecimento e instalação. Af_10/2020</w:t>
            </w:r>
          </w:p>
          <w:p w14:paraId="7F800276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6 unidades. </w:t>
            </w:r>
          </w:p>
          <w:p w14:paraId="6CEB7189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1.4.0.4. Disjuntor bipolar tipo </w:t>
            </w:r>
            <w:proofErr w:type="spellStart"/>
            <w:r w:rsidRPr="00A020A7">
              <w:rPr>
                <w:rFonts w:asciiTheme="minorHAnsi" w:hAnsiTheme="minorHAnsi"/>
                <w:b/>
              </w:rPr>
              <w:t>din</w:t>
            </w:r>
            <w:proofErr w:type="spellEnd"/>
            <w:r w:rsidRPr="00A020A7">
              <w:rPr>
                <w:rFonts w:asciiTheme="minorHAnsi" w:hAnsiTheme="minorHAnsi"/>
                <w:b/>
              </w:rPr>
              <w:t>, corrente nominal de 20a - fornecimento e instalação. Af_10/2020</w:t>
            </w:r>
          </w:p>
          <w:p w14:paraId="1F6F7A99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6 unidades. </w:t>
            </w:r>
          </w:p>
          <w:p w14:paraId="12BF13BB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1.4.0.5. Dispositivo </w:t>
            </w:r>
            <w:proofErr w:type="spellStart"/>
            <w:r w:rsidRPr="00A020A7">
              <w:rPr>
                <w:rFonts w:asciiTheme="minorHAnsi" w:hAnsiTheme="minorHAnsi"/>
                <w:b/>
              </w:rPr>
              <w:t>dps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 classe </w:t>
            </w:r>
            <w:proofErr w:type="spellStart"/>
            <w:r w:rsidRPr="00A020A7">
              <w:rPr>
                <w:rFonts w:asciiTheme="minorHAnsi" w:hAnsiTheme="minorHAnsi"/>
                <w:b/>
              </w:rPr>
              <w:t>ii</w:t>
            </w:r>
            <w:proofErr w:type="spellEnd"/>
            <w:r w:rsidRPr="00A020A7">
              <w:rPr>
                <w:rFonts w:asciiTheme="minorHAnsi" w:hAnsiTheme="minorHAnsi"/>
                <w:b/>
              </w:rPr>
              <w:t>, 1 polo, tensão máxima de 275 v, corrente máxima de *45* ka (tipo ac)</w:t>
            </w:r>
          </w:p>
          <w:p w14:paraId="47649FBC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4 unidades. </w:t>
            </w:r>
          </w:p>
          <w:p w14:paraId="7A50CEFA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1.4.0.6. Contator tripolar i nominal 22a - fornecimento e instalação. Af_10/2020</w:t>
            </w:r>
          </w:p>
          <w:p w14:paraId="09214B4E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6 unidades. </w:t>
            </w:r>
          </w:p>
          <w:p w14:paraId="5D5293D3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1.4.0.7. Contator tripolar, corrente de 25 </w:t>
            </w:r>
            <w:proofErr w:type="spellStart"/>
            <w:proofErr w:type="gramStart"/>
            <w:r w:rsidRPr="00A020A7">
              <w:rPr>
                <w:rFonts w:asciiTheme="minorHAnsi" w:hAnsiTheme="minorHAnsi"/>
                <w:b/>
              </w:rPr>
              <w:t>a,tensão</w:t>
            </w:r>
            <w:proofErr w:type="spellEnd"/>
            <w:proofErr w:type="gramEnd"/>
            <w:r w:rsidRPr="00A020A7">
              <w:rPr>
                <w:rFonts w:asciiTheme="minorHAnsi" w:hAnsiTheme="minorHAnsi"/>
                <w:b/>
              </w:rPr>
              <w:t xml:space="preserve"> nominal de *500* v, categoria ac-2 e ac-3</w:t>
            </w:r>
          </w:p>
          <w:p w14:paraId="43FDF119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6 unidades. </w:t>
            </w:r>
          </w:p>
          <w:p w14:paraId="0017380F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1.4.0.8. Eletricista</w:t>
            </w:r>
          </w:p>
          <w:p w14:paraId="15CE411D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Estimativa de 2 dias de 8 horas = 16 horas. </w:t>
            </w:r>
          </w:p>
          <w:p w14:paraId="24A4A8B7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  <w:p w14:paraId="5BE937EF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1.5.</w:t>
            </w:r>
            <w:r w:rsidRPr="00A020A7">
              <w:rPr>
                <w:rFonts w:asciiTheme="minorHAnsi" w:hAnsiTheme="minorHAnsi"/>
                <w:b/>
              </w:rPr>
              <w:tab/>
              <w:t>ENTRADA DE ENERGIA</w:t>
            </w:r>
          </w:p>
          <w:p w14:paraId="1D13B015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1.5.0.1. Entrada de energia elétrica, aérea, trifásica, com caixa de embutir, cabo de 35 mm2 e disjuntor </w:t>
            </w:r>
            <w:proofErr w:type="spellStart"/>
            <w:r w:rsidRPr="00A020A7">
              <w:rPr>
                <w:rFonts w:asciiTheme="minorHAnsi" w:hAnsiTheme="minorHAnsi"/>
                <w:b/>
              </w:rPr>
              <w:t>din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 50a (incluso o poste de concreto e mureta em alvenaria). Af_07/2020</w:t>
            </w:r>
          </w:p>
          <w:p w14:paraId="1756CA75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1 unidade. </w:t>
            </w:r>
          </w:p>
          <w:p w14:paraId="77A1A026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  <w:p w14:paraId="0E89D41C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1.6.</w:t>
            </w:r>
            <w:r w:rsidRPr="00A020A7">
              <w:rPr>
                <w:rFonts w:asciiTheme="minorHAnsi" w:hAnsiTheme="minorHAnsi"/>
                <w:b/>
              </w:rPr>
              <w:tab/>
              <w:t>POSTE E REFLETORES</w:t>
            </w:r>
          </w:p>
          <w:p w14:paraId="589AE4DA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1.6.0.1. Assentamento de poste de concreto com comprimento nominal de 15 m, carga nominal menor ou igual a 1000 </w:t>
            </w:r>
            <w:proofErr w:type="spellStart"/>
            <w:r w:rsidRPr="00A020A7">
              <w:rPr>
                <w:rFonts w:asciiTheme="minorHAnsi" w:hAnsiTheme="minorHAnsi"/>
                <w:b/>
              </w:rPr>
              <w:t>dan</w:t>
            </w:r>
            <w:proofErr w:type="spellEnd"/>
            <w:r w:rsidRPr="00A020A7">
              <w:rPr>
                <w:rFonts w:asciiTheme="minorHAnsi" w:hAnsiTheme="minorHAnsi"/>
                <w:b/>
              </w:rPr>
              <w:t>, engastamento simples com 2,1 m de solo (não inclui fornecimento). Af_11/2019</w:t>
            </w:r>
          </w:p>
          <w:p w14:paraId="494A5F41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6 unidades. </w:t>
            </w:r>
          </w:p>
          <w:p w14:paraId="45351535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1.6.0.2. Concreto </w:t>
            </w:r>
            <w:proofErr w:type="spellStart"/>
            <w:r w:rsidRPr="00A020A7">
              <w:rPr>
                <w:rFonts w:asciiTheme="minorHAnsi" w:hAnsiTheme="minorHAnsi"/>
                <w:b/>
              </w:rPr>
              <w:t>fck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 = 15mpa, traço 1:3,4:3,5 (cimento/ areia média/ brita 1</w:t>
            </w:r>
            <w:proofErr w:type="gramStart"/>
            <w:r w:rsidRPr="00A020A7">
              <w:rPr>
                <w:rFonts w:asciiTheme="minorHAnsi" w:hAnsiTheme="minorHAnsi"/>
                <w:b/>
              </w:rPr>
              <w:t>)  -</w:t>
            </w:r>
            <w:proofErr w:type="gramEnd"/>
            <w:r w:rsidRPr="00A020A7">
              <w:rPr>
                <w:rFonts w:asciiTheme="minorHAnsi" w:hAnsiTheme="minorHAnsi"/>
                <w:b/>
              </w:rPr>
              <w:t xml:space="preserve"> preparo manual. Af_07/2016</w:t>
            </w:r>
          </w:p>
          <w:p w14:paraId="207B6EDE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>6 unidades x {π x [(66</w:t>
            </w:r>
            <w:proofErr w:type="gramStart"/>
            <w:r w:rsidRPr="00A020A7">
              <w:rPr>
                <w:rFonts w:asciiTheme="minorHAnsi" w:hAnsiTheme="minorHAnsi"/>
              </w:rPr>
              <w:t>cm)²</w:t>
            </w:r>
            <w:proofErr w:type="gramEnd"/>
            <w:r w:rsidRPr="00A020A7">
              <w:rPr>
                <w:rFonts w:asciiTheme="minorHAnsi" w:hAnsiTheme="minorHAnsi"/>
              </w:rPr>
              <w:t>-(55cm)²]/4} x 2,10m = 1,84 m³</w:t>
            </w:r>
          </w:p>
          <w:p w14:paraId="3A59019B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1.6.0.3. Lançamento com uso de baldes, adensamento e acabamento de concreto em estruturas. </w:t>
            </w:r>
            <w:r w:rsidRPr="00A020A7">
              <w:rPr>
                <w:rFonts w:asciiTheme="minorHAnsi" w:hAnsiTheme="minorHAnsi"/>
                <w:b/>
              </w:rPr>
              <w:lastRenderedPageBreak/>
              <w:t>Af_12/2015</w:t>
            </w:r>
          </w:p>
          <w:p w14:paraId="039F71AD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1,84m³. </w:t>
            </w:r>
          </w:p>
          <w:p w14:paraId="16D8AF93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1.6.0.4. POSTE DE CONCRETO DUPLO T, H 15 M, TOPO 140 x1 10 MM, 600DAN</w:t>
            </w:r>
          </w:p>
          <w:p w14:paraId="11D456F3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6 unidades.  </w:t>
            </w:r>
          </w:p>
          <w:p w14:paraId="1A1852C4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1.6.0.5. Suporte cruzeta para 6 refletores em poste - sc-06</w:t>
            </w:r>
          </w:p>
          <w:p w14:paraId="322BDC4E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6 unidades.  </w:t>
            </w:r>
          </w:p>
          <w:p w14:paraId="57AF7187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1.6.0.6. Refletor de uso profissional para iluminação de áreas abertas, com potência de consumo de 600w e </w:t>
            </w:r>
            <w:proofErr w:type="spellStart"/>
            <w:r w:rsidRPr="00A020A7">
              <w:rPr>
                <w:rFonts w:asciiTheme="minorHAnsi" w:hAnsiTheme="minorHAnsi"/>
                <w:b/>
              </w:rPr>
              <w:t>eficiencia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 120lm/w, fluxo total mínimo 72.000lm, temperatura de cor= 5000k +/- 400k,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irc</w:t>
            </w:r>
            <w:proofErr w:type="spellEnd"/>
            <w:r w:rsidRPr="00A020A7">
              <w:rPr>
                <w:rFonts w:asciiTheme="minorHAnsi" w:hAnsiTheme="minorHAnsi"/>
                <w:b/>
              </w:rPr>
              <w:t>&gt;70, tensão de alimentação ~105 a 305v, composta dispositivo de proteção contra descargas atmosférica-</w:t>
            </w:r>
            <w:proofErr w:type="spellStart"/>
            <w:r w:rsidRPr="00A020A7">
              <w:rPr>
                <w:rFonts w:asciiTheme="minorHAnsi" w:hAnsiTheme="minorHAnsi"/>
                <w:b/>
              </w:rPr>
              <w:t>dps</w:t>
            </w:r>
            <w:proofErr w:type="spellEnd"/>
            <w:r w:rsidRPr="00A020A7">
              <w:rPr>
                <w:rFonts w:asciiTheme="minorHAnsi" w:hAnsiTheme="minorHAnsi"/>
                <w:b/>
              </w:rPr>
              <w:t>, ip-66, vida útil mínima 50.000hs ou equivalente - fornecimento e instalação</w:t>
            </w:r>
          </w:p>
          <w:p w14:paraId="00A3360B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Conforme o projeto; 6 unidades.  </w:t>
            </w:r>
          </w:p>
          <w:p w14:paraId="105CE9FD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1.6.0.7. Eletricista</w:t>
            </w:r>
          </w:p>
          <w:p w14:paraId="578945E8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>Estimativa de 11 dias de 8 horas = 88 horas</w:t>
            </w:r>
          </w:p>
          <w:p w14:paraId="484BC70F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  <w:p w14:paraId="1E2070A7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1.7.</w:t>
            </w:r>
            <w:r w:rsidRPr="00A020A7">
              <w:rPr>
                <w:rFonts w:asciiTheme="minorHAnsi" w:hAnsiTheme="minorHAnsi"/>
                <w:b/>
              </w:rPr>
              <w:tab/>
              <w:t>ATERRAMENTO</w:t>
            </w:r>
          </w:p>
          <w:p w14:paraId="5D8E8737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1.7.0.1. Haste de aterramento 5/</w:t>
            </w:r>
            <w:proofErr w:type="gramStart"/>
            <w:r w:rsidRPr="00A020A7">
              <w:rPr>
                <w:rFonts w:asciiTheme="minorHAnsi" w:hAnsiTheme="minorHAnsi"/>
                <w:b/>
              </w:rPr>
              <w:t>8  para</w:t>
            </w:r>
            <w:proofErr w:type="gramEnd"/>
            <w:r w:rsidRPr="00A020A7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A020A7">
              <w:rPr>
                <w:rFonts w:asciiTheme="minorHAnsi" w:hAnsiTheme="minorHAnsi"/>
                <w:b/>
              </w:rPr>
              <w:t>spda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 - fornecimento e instalação. Af_12/2017</w:t>
            </w:r>
          </w:p>
          <w:p w14:paraId="3FE62CEF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>"1 haste para cada um dos 6 postes</w:t>
            </w:r>
          </w:p>
          <w:p w14:paraId="7C56B280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>4 intervalos de 31,858m x 1 haste/3m = 4 x 10,62 intervalos = 40 hastes</w:t>
            </w:r>
          </w:p>
          <w:p w14:paraId="250AC500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>1 intervalo de (27,141m + 47,024</w:t>
            </w:r>
            <w:proofErr w:type="gramStart"/>
            <w:r w:rsidRPr="00A020A7">
              <w:rPr>
                <w:rFonts w:asciiTheme="minorHAnsi" w:hAnsiTheme="minorHAnsi"/>
              </w:rPr>
              <w:t>m)x</w:t>
            </w:r>
            <w:proofErr w:type="gramEnd"/>
            <w:r w:rsidRPr="00A020A7">
              <w:rPr>
                <w:rFonts w:asciiTheme="minorHAnsi" w:hAnsiTheme="minorHAnsi"/>
              </w:rPr>
              <w:t>2 x 1 haste/3m = 50 + 1 hastes 6 + 40 + 51 = 97 hastes"</w:t>
            </w:r>
          </w:p>
          <w:p w14:paraId="29344514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1.7.0.2. Cabo de cobre nu 35 mm2 meio-duro</w:t>
            </w:r>
          </w:p>
          <w:p w14:paraId="554ACCF5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407401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6 unidades (15m de alcance do poste + 2m de articulação) 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= 102 metros</w:t>
            </w:r>
          </w:p>
          <w:p w14:paraId="31A5B1CA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1.7.0.3. Cabo de cobre nu 50 mm2 meio-duro</w:t>
            </w:r>
          </w:p>
          <w:p w14:paraId="3CA2639B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>Conforme o projeto: [31,858m x 4 + (27,141m + 47,024</w:t>
            </w:r>
            <w:proofErr w:type="gramStart"/>
            <w:r w:rsidRPr="00A020A7">
              <w:rPr>
                <w:rFonts w:asciiTheme="minorHAnsi" w:hAnsiTheme="minorHAnsi"/>
              </w:rPr>
              <w:t>m)x</w:t>
            </w:r>
            <w:proofErr w:type="gramEnd"/>
            <w:r w:rsidRPr="00A020A7">
              <w:rPr>
                <w:rFonts w:asciiTheme="minorHAnsi" w:hAnsiTheme="minorHAnsi"/>
              </w:rPr>
              <w:t xml:space="preserve">2] +5% = 289,56 metros. </w:t>
            </w:r>
          </w:p>
          <w:p w14:paraId="3CD40740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1.7.0.4. Eletricista</w:t>
            </w:r>
          </w:p>
          <w:p w14:paraId="2D270934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>Estimativa 1 semana de expediente = 44 horas</w:t>
            </w:r>
          </w:p>
          <w:p w14:paraId="4D98D965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1.7.0.5. Barra de ferro chato, retangular, 19,05 mm x 3,17 mm (l x e), 0,47 kg/m</w:t>
            </w:r>
          </w:p>
          <w:p w14:paraId="7BD8D8CC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6 unidades de 50cm = 3 metros </w:t>
            </w:r>
          </w:p>
          <w:p w14:paraId="4901F389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  <w:p w14:paraId="6AE8981F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</w:t>
            </w:r>
            <w:r w:rsidRPr="00A020A7">
              <w:rPr>
                <w:rFonts w:asciiTheme="minorHAnsi" w:hAnsiTheme="minorHAnsi"/>
                <w:b/>
              </w:rPr>
              <w:tab/>
              <w:t>VESTIÁRIO DO ÁRBITRO</w:t>
            </w:r>
          </w:p>
          <w:p w14:paraId="7820D6CB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1.8.1. DEMOLIÇÕES E RETIRADAS</w:t>
            </w:r>
          </w:p>
          <w:p w14:paraId="1EDD1B91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1.8.1.1. Remoção de portas, de forma manual, sem reaproveitamento. Af_12/2017</w:t>
            </w:r>
          </w:p>
          <w:p w14:paraId="237739DB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e Vestiário = 3,15 m²</w:t>
            </w:r>
          </w:p>
          <w:p w14:paraId="2FF35888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1.8.1.2. Remoção de janelas, de forma manual, sem reaproveitamento. Af_12/2017</w:t>
            </w:r>
          </w:p>
          <w:p w14:paraId="2598284F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e Vestiário = 0,96 m²</w:t>
            </w:r>
          </w:p>
          <w:p w14:paraId="594F1C70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lastRenderedPageBreak/>
              <w:t>1.8.1.3. Remoção de louças, de forma manual, sem reaproveitamento. Af_12/2017</w:t>
            </w:r>
          </w:p>
          <w:p w14:paraId="4B02E84D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Arbitro = 1 unidade. </w:t>
            </w:r>
          </w:p>
          <w:p w14:paraId="4996B63A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1.8.1.4. Remoção de metais sanitários, de forma manual, sem reaproveitamento. Af_12/2017</w:t>
            </w:r>
          </w:p>
          <w:p w14:paraId="35D9AA42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Arbitro = </w:t>
            </w:r>
            <w:proofErr w:type="gramStart"/>
            <w:r w:rsidRPr="00A020A7">
              <w:rPr>
                <w:rFonts w:asciiTheme="minorHAnsi" w:hAnsiTheme="minorHAnsi"/>
              </w:rPr>
              <w:t>3 unidade</w:t>
            </w:r>
            <w:proofErr w:type="gramEnd"/>
            <w:r w:rsidRPr="00A020A7">
              <w:rPr>
                <w:rFonts w:asciiTheme="minorHAnsi" w:hAnsiTheme="minorHAnsi"/>
              </w:rPr>
              <w:t xml:space="preserve">. </w:t>
            </w:r>
          </w:p>
          <w:p w14:paraId="7A6581FC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</w:t>
            </w:r>
            <w:r w:rsidRPr="00A020A7">
              <w:rPr>
                <w:rFonts w:asciiTheme="minorHAnsi" w:hAnsiTheme="minorHAnsi"/>
                <w:b/>
              </w:rPr>
              <w:tab/>
              <w:t>REFORMA</w:t>
            </w:r>
          </w:p>
          <w:p w14:paraId="2338A2D9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1.8.2.1. Lavatório louça branca suspenso, 29,5 x 39cm ou equivalente, padrão popular, incluso sifão tipo garrafa em </w:t>
            </w:r>
            <w:proofErr w:type="spellStart"/>
            <w:r w:rsidRPr="00A020A7">
              <w:rPr>
                <w:rFonts w:asciiTheme="minorHAnsi" w:hAnsiTheme="minorHAnsi"/>
                <w:b/>
              </w:rPr>
              <w:t>pvc</w:t>
            </w:r>
            <w:proofErr w:type="spellEnd"/>
            <w:r w:rsidRPr="00A020A7">
              <w:rPr>
                <w:rFonts w:asciiTheme="minorHAnsi" w:hAnsiTheme="minorHAnsi"/>
                <w:b/>
              </w:rPr>
              <w:t>, válvula e engate flexível 30cm em plástico e torneira cromada de mesa, padrão popular - fornecimento e instalação. Af_01/2020</w:t>
            </w:r>
          </w:p>
          <w:p w14:paraId="4ECC33E0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Arbitro = 1 unidade. </w:t>
            </w:r>
          </w:p>
          <w:p w14:paraId="0AEEF870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1.8.2.2. Vaso sanitário sifonado com caixa acoplada louça branca - padrão médio, incluso engate flexível em metal cromado, 1/</w:t>
            </w:r>
            <w:proofErr w:type="gramStart"/>
            <w:r w:rsidRPr="00A020A7">
              <w:rPr>
                <w:rFonts w:asciiTheme="minorHAnsi" w:hAnsiTheme="minorHAnsi"/>
                <w:b/>
              </w:rPr>
              <w:t>2  x</w:t>
            </w:r>
            <w:proofErr w:type="gramEnd"/>
            <w:r w:rsidRPr="00A020A7">
              <w:rPr>
                <w:rFonts w:asciiTheme="minorHAnsi" w:hAnsiTheme="minorHAnsi"/>
                <w:b/>
              </w:rPr>
              <w:t xml:space="preserve"> 40cm - fornecimento e instalação. Af_01/2020</w:t>
            </w:r>
          </w:p>
          <w:p w14:paraId="0CBD8EEC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Arbitro = 1 unidade. </w:t>
            </w:r>
          </w:p>
          <w:p w14:paraId="5F20A9FB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1.8.2.3. Assento sanitário convencional - fornecimento e </w:t>
            </w:r>
            <w:proofErr w:type="spellStart"/>
            <w:r w:rsidRPr="00A020A7">
              <w:rPr>
                <w:rFonts w:asciiTheme="minorHAnsi" w:hAnsiTheme="minorHAnsi"/>
                <w:b/>
              </w:rPr>
              <w:t>instalacao</w:t>
            </w:r>
            <w:proofErr w:type="spellEnd"/>
            <w:r w:rsidRPr="00A020A7">
              <w:rPr>
                <w:rFonts w:asciiTheme="minorHAnsi" w:hAnsiTheme="minorHAnsi"/>
                <w:b/>
              </w:rPr>
              <w:t>. Af_01/2020</w:t>
            </w:r>
          </w:p>
          <w:p w14:paraId="0325EF82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Arbitro = 1 unidade. </w:t>
            </w:r>
          </w:p>
          <w:p w14:paraId="6162023A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1.8.2.4. Papeleira de parede em metal cromado sem tampa, incluso fixação. Af_01/2020</w:t>
            </w:r>
          </w:p>
          <w:p w14:paraId="07FC472A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Arbitro = 1 unidade. </w:t>
            </w:r>
          </w:p>
          <w:p w14:paraId="7442C370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1.8.2.5. Chuveiro elétrico comum corpo plástico, tipo ducha </w:t>
            </w:r>
            <w:r w:rsidRPr="00A020A7">
              <w:rPr>
                <w:rFonts w:ascii="Calibri" w:hAnsi="Calibri" w:cs="Calibri"/>
                <w:b/>
              </w:rPr>
              <w:t>–</w:t>
            </w:r>
            <w:r w:rsidRPr="00A020A7">
              <w:rPr>
                <w:rFonts w:asciiTheme="minorHAnsi" w:hAnsiTheme="minorHAnsi"/>
                <w:b/>
              </w:rPr>
              <w:t xml:space="preserve"> fornecimento e instalação. Af_01/2020</w:t>
            </w:r>
          </w:p>
          <w:p w14:paraId="40508DD5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Arbitro = 1 unidade. </w:t>
            </w:r>
          </w:p>
          <w:p w14:paraId="6D5DFED1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1.8.2.6. Kit de porta de madeira para verniz, </w:t>
            </w:r>
            <w:proofErr w:type="spellStart"/>
            <w:r w:rsidRPr="00A020A7">
              <w:rPr>
                <w:rFonts w:asciiTheme="minorHAnsi" w:hAnsiTheme="minorHAnsi"/>
                <w:b/>
              </w:rPr>
              <w:t>semi-oca</w:t>
            </w:r>
            <w:proofErr w:type="spellEnd"/>
            <w:r w:rsidRPr="00A020A7">
              <w:rPr>
                <w:rFonts w:asciiTheme="minorHAnsi" w:hAnsiTheme="minorHAnsi"/>
                <w:b/>
              </w:rPr>
              <w:t xml:space="preserve"> (leve ou média), padrão popular, 70x210cm, espessura de 3,5cm, itens inclusos: dobradiças, montagem e instalação de batente, fechadura com execução do furo - fornecimento e instalação. Af_12/2019</w:t>
            </w:r>
          </w:p>
          <w:p w14:paraId="4A057AFB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Arbitro = 1 unidade. </w:t>
            </w:r>
          </w:p>
          <w:p w14:paraId="4F4BCE1E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1.8.2.7. Porta em alumínio de abrir tipo veneziana com guarnição, fixação com parafusos - fornecimento e instalação. Af_12/2019</w:t>
            </w:r>
          </w:p>
          <w:p w14:paraId="2A2F340F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>Vestiário = 1,68 m²</w:t>
            </w:r>
          </w:p>
          <w:p w14:paraId="6FECF126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1.8.2.8. Fechadura de embutir com cilindro, externa, completa, acabamento padrão médio, incluso execução de furo - fornecimento e instalação. Af_12/2019</w:t>
            </w:r>
          </w:p>
          <w:p w14:paraId="6FEC2681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Vestiário = 1 unidade. </w:t>
            </w:r>
          </w:p>
          <w:p w14:paraId="518E0BB0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1.8.2.9. Janela de alumínio tipo </w:t>
            </w:r>
            <w:proofErr w:type="spellStart"/>
            <w:r w:rsidRPr="00A020A7">
              <w:rPr>
                <w:rFonts w:asciiTheme="minorHAnsi" w:hAnsiTheme="minorHAnsi"/>
                <w:b/>
              </w:rPr>
              <w:t>maxim-ar</w:t>
            </w:r>
            <w:proofErr w:type="spellEnd"/>
            <w:r w:rsidRPr="00A020A7">
              <w:rPr>
                <w:rFonts w:asciiTheme="minorHAnsi" w:hAnsiTheme="minorHAnsi"/>
                <w:b/>
              </w:rPr>
              <w:t>, com vidros, batente e ferragens. Exclusive alizar, acabamento e contramarco. Fornecimento e instalação. Af_12/2019</w:t>
            </w:r>
          </w:p>
          <w:p w14:paraId="51633D45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e Vestiário = 0,92 m²</w:t>
            </w:r>
          </w:p>
          <w:p w14:paraId="67327434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1.8.2.10. Aplicação e lixamento de massa látex em paredes, uma demão. Af_06/2014</w:t>
            </w:r>
          </w:p>
          <w:p w14:paraId="15A0DD90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(h=1,2m) e Vestiário (h=3m) = 39,95m²</w:t>
            </w:r>
          </w:p>
          <w:p w14:paraId="57609BA7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1.8.2.11. Aplicação manual de pintura com tinta </w:t>
            </w:r>
            <w:proofErr w:type="gramStart"/>
            <w:r w:rsidRPr="00A020A7">
              <w:rPr>
                <w:rFonts w:asciiTheme="minorHAnsi" w:hAnsiTheme="minorHAnsi"/>
                <w:b/>
              </w:rPr>
              <w:t>látex acrílica</w:t>
            </w:r>
            <w:proofErr w:type="gramEnd"/>
            <w:r w:rsidRPr="00A020A7">
              <w:rPr>
                <w:rFonts w:asciiTheme="minorHAnsi" w:hAnsiTheme="minorHAnsi"/>
                <w:b/>
              </w:rPr>
              <w:t xml:space="preserve"> em paredes, duas demãos. Af_06/2014</w:t>
            </w:r>
          </w:p>
          <w:p w14:paraId="3040344E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lastRenderedPageBreak/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(h=1,2m) e Vestiário (h=3m) = 39,95m²</w:t>
            </w:r>
          </w:p>
          <w:p w14:paraId="2A2357A0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1.8.2.12. Emboço, para recebimento de cerâmica, em argamassa traço 1:2:8, preparo manual, aplicado manualmente em faces internas de paredes, para ambiente com área menor que 5m2, espessura de 20mm, com execução de taliscas. Af_06/2014</w:t>
            </w:r>
          </w:p>
          <w:p w14:paraId="28E54CF3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(H=1,8</w:t>
            </w:r>
            <w:proofErr w:type="gramStart"/>
            <w:r w:rsidRPr="00A020A7">
              <w:rPr>
                <w:rFonts w:asciiTheme="minorHAnsi" w:hAnsiTheme="minorHAnsi"/>
              </w:rPr>
              <w:t>M)=</w:t>
            </w:r>
            <w:proofErr w:type="gramEnd"/>
            <w:r w:rsidRPr="00A020A7">
              <w:rPr>
                <w:rFonts w:asciiTheme="minorHAnsi" w:hAnsiTheme="minorHAnsi"/>
              </w:rPr>
              <w:t xml:space="preserve"> 12,85 m²</w:t>
            </w:r>
          </w:p>
          <w:p w14:paraId="7FC5C61D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1.8.2.13. Revestimento cerâmico para paredes internas com placas tipo esmaltada extra de dimensões 33x45 cm aplicadas em ambientes de área menor que 5 m² a meia altura das paredes. Af_06/2014</w:t>
            </w:r>
          </w:p>
          <w:p w14:paraId="614E3D72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(H=1,8</w:t>
            </w:r>
            <w:proofErr w:type="gramStart"/>
            <w:r w:rsidRPr="00A020A7">
              <w:rPr>
                <w:rFonts w:asciiTheme="minorHAnsi" w:hAnsiTheme="minorHAnsi"/>
              </w:rPr>
              <w:t>M)=</w:t>
            </w:r>
            <w:proofErr w:type="gramEnd"/>
            <w:r w:rsidRPr="00A020A7">
              <w:rPr>
                <w:rFonts w:asciiTheme="minorHAnsi" w:hAnsiTheme="minorHAnsi"/>
              </w:rPr>
              <w:t xml:space="preserve"> 12,85 m²</w:t>
            </w:r>
          </w:p>
          <w:p w14:paraId="11982272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 xml:space="preserve">1.8.2.14. Forro em réguas de </w:t>
            </w:r>
            <w:proofErr w:type="spellStart"/>
            <w:r w:rsidRPr="00A020A7">
              <w:rPr>
                <w:rFonts w:asciiTheme="minorHAnsi" w:hAnsiTheme="minorHAnsi"/>
                <w:b/>
              </w:rPr>
              <w:t>pvc</w:t>
            </w:r>
            <w:proofErr w:type="spellEnd"/>
            <w:r w:rsidRPr="00A020A7">
              <w:rPr>
                <w:rFonts w:asciiTheme="minorHAnsi" w:hAnsiTheme="minorHAnsi"/>
                <w:b/>
              </w:rPr>
              <w:t>, frisado, para ambientes comerciais, inclusive estrutura de fixação. Af_05/2017_p</w:t>
            </w:r>
          </w:p>
          <w:p w14:paraId="146E35B3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e Vestiário = 9,04 m²</w:t>
            </w:r>
          </w:p>
          <w:p w14:paraId="630ED60A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1.8.2.15. Acabamentos para forro (roda-forro em perfil metálico e plástico). Af_05/2017</w:t>
            </w:r>
          </w:p>
          <w:p w14:paraId="4B361872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e Vestiário = 17,60 metros. </w:t>
            </w:r>
          </w:p>
          <w:p w14:paraId="7554ACF2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1.8.2.16. Revestimento cerâmico para piso com placas tipo esmaltada extra de dimensões 45x45 cm aplicada em ambientes de área menor que 5 m2. Af_06/2014</w:t>
            </w:r>
          </w:p>
          <w:p w14:paraId="4C7BB075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e Vestiário = 9,04 m²</w:t>
            </w:r>
          </w:p>
          <w:p w14:paraId="402D4BC0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1.8.2.17. Rodapé cerâmico de 7cm de altura com placas tipo esmaltada extra de dimensões 35x35cm. Af_06/2014</w:t>
            </w:r>
          </w:p>
          <w:p w14:paraId="24BFD706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Vestiário = 10,46metros </w:t>
            </w:r>
          </w:p>
          <w:p w14:paraId="6EA8C596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1.8.2.18. Soleira em granito, largura 15 cm, espessura 2,0 cm. Af_09/2020</w:t>
            </w:r>
          </w:p>
          <w:p w14:paraId="5BB10579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e Vestiário = 1,50 metros. </w:t>
            </w:r>
          </w:p>
          <w:p w14:paraId="312BE812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1.8.2.19. Pintura tinta de acabamento (pigmentada) esmalte sintético acetinado em madeira, 3 demãos. Af_01/2021</w:t>
            </w:r>
          </w:p>
          <w:p w14:paraId="7C72D0B4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 xml:space="preserve">Porta de Madeira do </w:t>
            </w:r>
            <w:proofErr w:type="spellStart"/>
            <w:r w:rsidRPr="00A020A7">
              <w:rPr>
                <w:rFonts w:asciiTheme="minorHAnsi" w:hAnsiTheme="minorHAnsi"/>
              </w:rPr>
              <w:t>Wc</w:t>
            </w:r>
            <w:proofErr w:type="spellEnd"/>
            <w:r w:rsidRPr="00A020A7">
              <w:rPr>
                <w:rFonts w:asciiTheme="minorHAnsi" w:hAnsiTheme="minorHAnsi"/>
              </w:rPr>
              <w:t xml:space="preserve"> e Vestiário = 2,94 m²</w:t>
            </w:r>
          </w:p>
          <w:p w14:paraId="5BBD853F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1.8.2.20. Pintura com tinta alquídica de fundo e acabamento (esmalte sintético grafite) pulverizada sobre superfícies metálicas (exceto perfil) executado em obra (por demão). Af_01/2020</w:t>
            </w:r>
          </w:p>
          <w:p w14:paraId="10ADA578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</w:rPr>
            </w:pPr>
            <w:r w:rsidRPr="00A020A7">
              <w:rPr>
                <w:rFonts w:asciiTheme="minorHAnsi" w:hAnsiTheme="minorHAnsi"/>
              </w:rPr>
              <w:t>Janelas e Portas = 5,28 m²</w:t>
            </w:r>
          </w:p>
          <w:p w14:paraId="70B1AF6D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1.9.</w:t>
            </w:r>
            <w:r w:rsidRPr="00A020A7">
              <w:rPr>
                <w:rFonts w:asciiTheme="minorHAnsi" w:hAnsiTheme="minorHAnsi"/>
                <w:b/>
              </w:rPr>
              <w:tab/>
              <w:t>VESTIÁRIO DAS EQUIPES</w:t>
            </w:r>
          </w:p>
          <w:p w14:paraId="6BA3E9B2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1.9.1.</w:t>
            </w:r>
            <w:r w:rsidRPr="00A020A7">
              <w:rPr>
                <w:rFonts w:asciiTheme="minorHAnsi" w:hAnsiTheme="minorHAnsi"/>
                <w:b/>
              </w:rPr>
              <w:tab/>
              <w:t>DEMOLIÇÕES E RETIRADAS</w:t>
            </w:r>
          </w:p>
          <w:p w14:paraId="0A4950AC" w14:textId="77777777" w:rsidR="000931E8" w:rsidRPr="00A020A7" w:rsidRDefault="000931E8" w:rsidP="000931E8">
            <w:pPr>
              <w:spacing w:line="360" w:lineRule="auto"/>
              <w:jc w:val="both"/>
              <w:rPr>
                <w:rFonts w:asciiTheme="minorHAnsi" w:hAnsiTheme="minorHAnsi"/>
                <w:b/>
              </w:rPr>
            </w:pPr>
            <w:r w:rsidRPr="00A020A7">
              <w:rPr>
                <w:rFonts w:asciiTheme="minorHAnsi" w:hAnsiTheme="minorHAnsi"/>
                <w:b/>
              </w:rPr>
              <w:t>1.9.1.1. Remoção de portas, de forma manual, sem reaproveitamento. Af_12/2017</w:t>
            </w:r>
          </w:p>
          <w:p w14:paraId="39A88577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224C24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Vestiário 1, Vestiário 2, </w:t>
            </w:r>
            <w:proofErr w:type="spellStart"/>
            <w:r w:rsidRPr="00224C24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224C24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1, </w:t>
            </w:r>
            <w:proofErr w:type="spellStart"/>
            <w:r w:rsidRPr="00224C24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224C24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5,88m²</w:t>
            </w:r>
          </w:p>
          <w:p w14:paraId="1114FBCD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1.9.1.2. Remoção de janelas, de forma manual, sem reaproveitamento. Af_12/2017</w:t>
            </w:r>
          </w:p>
          <w:p w14:paraId="6D0CAB94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224C24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Vestiário 1, Vestiário 2, </w:t>
            </w:r>
            <w:proofErr w:type="spellStart"/>
            <w:r w:rsidRPr="00224C24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224C24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1, </w:t>
            </w:r>
            <w:proofErr w:type="spellStart"/>
            <w:r w:rsidRPr="00224C24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224C24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6,12m²</w:t>
            </w:r>
          </w:p>
          <w:p w14:paraId="1A1F513E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lastRenderedPageBreak/>
              <w:t>1.9.1.3. Remoção de louças, de forma manual, sem reaproveitamento. Af_12/2017</w:t>
            </w:r>
          </w:p>
          <w:p w14:paraId="3E7C7065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 E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12 unidades.</w:t>
            </w:r>
          </w:p>
          <w:p w14:paraId="46F0A75C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1.9.1.4. Remoção de metais sanitários, de forma manual, sem reaproveitamento. Af_12/2017</w:t>
            </w:r>
          </w:p>
          <w:p w14:paraId="19515801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 E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4 unidades.</w:t>
            </w:r>
          </w:p>
          <w:p w14:paraId="60A9E133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</w:p>
          <w:p w14:paraId="70313C43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1.9.2.</w:t>
            </w: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ab/>
              <w:t>REFORMA</w:t>
            </w:r>
          </w:p>
          <w:p w14:paraId="2BE1D545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1.9.2.1. Lavatório louça branca suspenso, 29,5 x 39cm ou equivalente, padrão popular, incluso sifão tipo garrafa em </w:t>
            </w:r>
            <w:proofErr w:type="spellStart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pvc</w:t>
            </w:r>
            <w:proofErr w:type="spellEnd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, válvula e engate flexível 30cm em plástico e torneira cromada de mesa, padrão popular - fornecimento e instalação. Af_01/2020</w:t>
            </w:r>
          </w:p>
          <w:p w14:paraId="11BF8685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 E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4 unidades.</w:t>
            </w:r>
          </w:p>
          <w:p w14:paraId="7B98569B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1.9.2.2. Vaso sanitário sifonado com caixa acoplada louça branca - padrão médio, incluso engate flexível em metal cromado, 1/</w:t>
            </w:r>
            <w:proofErr w:type="gramStart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2  x</w:t>
            </w:r>
            <w:proofErr w:type="gramEnd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40cm - fornecimento e instalação. Af_01/2020</w:t>
            </w:r>
          </w:p>
          <w:p w14:paraId="1E3F84A7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 E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2 unidades.</w:t>
            </w:r>
          </w:p>
          <w:p w14:paraId="05D0B664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1.9.2.3. Assento sanitário convencional - fornecimento e </w:t>
            </w:r>
            <w:proofErr w:type="spellStart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instalacao</w:t>
            </w:r>
            <w:proofErr w:type="spellEnd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. Af_01/2020</w:t>
            </w:r>
          </w:p>
          <w:p w14:paraId="32F1C4E3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 E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2 unidades.</w:t>
            </w:r>
          </w:p>
          <w:p w14:paraId="001B18E7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1.9.2.4. Papeleira de parede em metal cromado sem tampa, incluso fixação. Af_01/2020</w:t>
            </w:r>
          </w:p>
          <w:p w14:paraId="2A9700A1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 E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2 unidades.</w:t>
            </w:r>
          </w:p>
          <w:p w14:paraId="7DFFE87E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1.9.2.5. Chuveiro elétrico comum corpo plástico, tipo ducha </w:t>
            </w:r>
            <w:r w:rsidRPr="00A020A7">
              <w:rPr>
                <w:rFonts w:ascii="Calibri" w:eastAsia="Times New Roman" w:hAnsi="Calibri" w:cs="Calibri"/>
                <w:b/>
                <w:kern w:val="0"/>
                <w:lang w:eastAsia="pt-BR" w:bidi="ar-SA"/>
              </w:rPr>
              <w:t>–</w:t>
            </w: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fornecimento e instalação. Af_01/2020</w:t>
            </w:r>
          </w:p>
          <w:p w14:paraId="5D87275A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 E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6 unidades.</w:t>
            </w:r>
          </w:p>
          <w:p w14:paraId="24FD9205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1.9.2.6. Forro em réguas de </w:t>
            </w:r>
            <w:proofErr w:type="spellStart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pvc</w:t>
            </w:r>
            <w:proofErr w:type="spellEnd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, frisado, para ambientes comerciais, inclusive estrutura de fixação. Af_05/2017_p</w:t>
            </w:r>
          </w:p>
          <w:p w14:paraId="2ED799FE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Vestiário 1, Vestiário 2,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79,30 m²</w:t>
            </w:r>
          </w:p>
          <w:p w14:paraId="203B6663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1.9.2.7. Acabamentos para forro (roda-forro em perfil metálico e plástico). Af_05/2017</w:t>
            </w:r>
          </w:p>
          <w:p w14:paraId="21D3B7E3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Vestiário 1, Vestiário 2,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70,28 metros.</w:t>
            </w:r>
          </w:p>
          <w:p w14:paraId="524243B9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1.9.2.8. Fabricação e instalação de estrutura pontaletada de madeira não aparelhada para telhados com mais que 2 águas e para telha cerâmica ou de concreto, incluso transporte vertical. Af_12/2015</w:t>
            </w:r>
          </w:p>
          <w:p w14:paraId="532CFC41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Vestiário 1, Vestiário 2,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76,30 m²</w:t>
            </w:r>
          </w:p>
          <w:p w14:paraId="7FD6209A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1.9.2.9. Janela de alumínio tipo </w:t>
            </w:r>
            <w:proofErr w:type="spellStart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maxim-ar</w:t>
            </w:r>
            <w:proofErr w:type="spellEnd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, com vidros, batente e ferragens. Exclusive alizar, acabamento e contramarco. Fornecimento e instalação. Af_12/2019</w:t>
            </w:r>
          </w:p>
          <w:p w14:paraId="54ADAFBA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Vestiário 1, Vestiário 2,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6,12 m²</w:t>
            </w:r>
          </w:p>
          <w:p w14:paraId="263B4F1C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1.9.2.10. Aplicação e lixamento de massa látex em paredes, uma demão. Af_06/2014</w:t>
            </w:r>
          </w:p>
          <w:p w14:paraId="4C56A529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Vestiário 1, Vestiário 2,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222,18 m²</w:t>
            </w:r>
          </w:p>
          <w:p w14:paraId="330AF461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1.9.2.11. Aplicação manual de pintura com tinta </w:t>
            </w:r>
            <w:proofErr w:type="gramStart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látex acrílica</w:t>
            </w:r>
            <w:proofErr w:type="gramEnd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em paredes, duas demãos. Af_06/2014</w:t>
            </w:r>
          </w:p>
          <w:p w14:paraId="464E08F3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Vestiário 1, Vestiário 2,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213,54 m²</w:t>
            </w:r>
          </w:p>
          <w:p w14:paraId="3ABA38B4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lastRenderedPageBreak/>
              <w:t>1.9.2.12. Emboço, para recebimento de cerâmica, em argamassa traço 1:2:8, preparo mecânico com betoneira 400l, aplicado manualmente em faces internas de paredes, para ambiente com área maior que 10m2, espessura de 20mm, com execução de taliscas. Af_06/2014</w:t>
            </w:r>
          </w:p>
          <w:p w14:paraId="151E36D9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Cabine do vaso sanitário e chuveiro = 31,04 m²</w:t>
            </w:r>
          </w:p>
          <w:p w14:paraId="432AD40F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1.9.2.13. Revestimento cerâmico para paredes internas com placas tipo esmaltada </w:t>
            </w:r>
            <w:proofErr w:type="gramStart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extra  de</w:t>
            </w:r>
            <w:proofErr w:type="gramEnd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dimensões 33x45 cm aplicadas em ambientes de área maior que 5 m² a meia altura das paredes. Af_06/2014</w:t>
            </w:r>
          </w:p>
          <w:p w14:paraId="5D162A40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Cabine do vaso sanitário e chuveiro = 31,04 m²</w:t>
            </w:r>
          </w:p>
          <w:p w14:paraId="365FBB2F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1.9.2.14. Revestimento cerâmico para piso com placas tipo esmaltada extra de dimensões 45x45 cm aplicada em ambientes de área maior que 10 m2. Af_06/2014</w:t>
            </w:r>
          </w:p>
          <w:p w14:paraId="119CBD10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Vestiário 1, Vestiário 2,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76,30 m²</w:t>
            </w:r>
          </w:p>
          <w:p w14:paraId="450DD120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1.9.2.15. Rodapé cerâmico de 7cm de altura com placas tipo esmaltada </w:t>
            </w:r>
            <w:proofErr w:type="gramStart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extra  de</w:t>
            </w:r>
            <w:proofErr w:type="gramEnd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dimensões 35x35cm. Af_06/2014</w:t>
            </w:r>
          </w:p>
          <w:p w14:paraId="3E1C88F3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Vestiário 1, Vestiário 2,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70,28 metros</w:t>
            </w:r>
          </w:p>
          <w:p w14:paraId="67BEA153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1.9.2.16. Soleira em granito, largura 15 cm, espessura 2,0 cm. Af_09/2020</w:t>
            </w:r>
          </w:p>
          <w:p w14:paraId="173FDF32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Vestiário 1, Vestiário 2,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1,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2 = 3,20 metros</w:t>
            </w:r>
          </w:p>
          <w:p w14:paraId="0862462D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1.9.2.17. </w:t>
            </w:r>
            <w:proofErr w:type="spellStart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Divisoria</w:t>
            </w:r>
            <w:proofErr w:type="spellEnd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sanitária, tipo cabine, em granito cinza polido, </w:t>
            </w:r>
            <w:proofErr w:type="spellStart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esp</w:t>
            </w:r>
            <w:proofErr w:type="spellEnd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= 3cm, assentado com argamassa colante ac </w:t>
            </w:r>
            <w:proofErr w:type="spellStart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iii</w:t>
            </w:r>
            <w:proofErr w:type="spellEnd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-e, exclusive ferragens. Af_01/2021</w:t>
            </w:r>
          </w:p>
          <w:p w14:paraId="3D2AEAFD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01 e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02 = 15,96 m²</w:t>
            </w:r>
          </w:p>
          <w:p w14:paraId="3285C00E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1.9.2.18. Porta em alumínio de abrir tipo veneziana com guarnição, fixação com parafusos - fornecimento e instalação. Af_12/2019</w:t>
            </w:r>
          </w:p>
          <w:p w14:paraId="5025B240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Cabine de chuveiro e portas de acesso = 10,92 m²</w:t>
            </w:r>
          </w:p>
          <w:p w14:paraId="513420EF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1.9.2.19. Tarjeta tipo livre/ocupado para porta de banheiro. Af_12/2019</w:t>
            </w:r>
          </w:p>
          <w:p w14:paraId="57E048F0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Cabine de chuveiro = 6 unidades</w:t>
            </w:r>
          </w:p>
          <w:p w14:paraId="525B1067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1.9.2.20. Fechadura de embutir com cilindro, externa, completa, acabamento padrão médio, incluso execução de furo - fornecimento e instalação. Af_12/2019</w:t>
            </w:r>
          </w:p>
          <w:p w14:paraId="0A912ADE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Cabine de chuveiro e portas de acesso = 2 unidades. </w:t>
            </w:r>
          </w:p>
          <w:p w14:paraId="7E264C41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1.9.2.21. Pintura verniz (incolor) alquídico em madeira, uso interno e externo, 2 demãos. Af_01/2021</w:t>
            </w:r>
          </w:p>
          <w:p w14:paraId="1E485001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Porta de madeira do </w:t>
            </w:r>
            <w:proofErr w:type="spellStart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e do vestiário = 5,04 m²</w:t>
            </w:r>
          </w:p>
          <w:p w14:paraId="5731E98A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1.9.2.22. Pintura com tinta alquídica de fundo e acabamento (esmalte sintético grafite) pulverizada sobre superfícies metálicas (exceto perfil) executado em obra (por demão). Af_01/2020</w:t>
            </w:r>
          </w:p>
          <w:p w14:paraId="30D92F4C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Cabine de chuveiro, portas de acesso e janelas = 34,08 m²</w:t>
            </w:r>
          </w:p>
          <w:p w14:paraId="16F83A1F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1.9.2.23. Kit de porta de madeira para pintura, </w:t>
            </w:r>
            <w:proofErr w:type="spellStart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semi-oca</w:t>
            </w:r>
            <w:proofErr w:type="spellEnd"/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(leve ou média), padrão popular, 60x210cm, espessura de 3,5cm, itens inclusos: dobradiças, montagem e instalação do batente, fechadura com </w:t>
            </w: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lastRenderedPageBreak/>
              <w:t>execução do furo - fornecimento e instalação. Af_12/2019</w:t>
            </w:r>
          </w:p>
          <w:p w14:paraId="4BDA83FD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Porta da cabine do vaso sanitário = 2 unidades. </w:t>
            </w:r>
          </w:p>
          <w:p w14:paraId="19065AC0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1.10.</w:t>
            </w: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ab/>
              <w:t>WC DE ACESSO PÚBLICO</w:t>
            </w:r>
          </w:p>
          <w:p w14:paraId="23D4496D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1.10.1.</w:t>
            </w: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ab/>
              <w:t xml:space="preserve"> DEMOLIÇÕES E RETIRADAS</w:t>
            </w:r>
          </w:p>
          <w:p w14:paraId="22118DA0" w14:textId="77777777" w:rsidR="000931E8" w:rsidRPr="00A020A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1.10.1.1. Remoção de portas, de forma manual, sem reaproveitamento. Af_12/2017</w:t>
            </w:r>
          </w:p>
          <w:p w14:paraId="1673015A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Lav 1 e Lav 2 = 2,94 m²</w:t>
            </w:r>
          </w:p>
          <w:p w14:paraId="5507A572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1.10.1.2. </w:t>
            </w: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Remoção de janelas, de forma manual, sem reaproveitamento. Af_12/2017</w:t>
            </w:r>
          </w:p>
          <w:p w14:paraId="2162F8C2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0,72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m²</w:t>
            </w:r>
          </w:p>
          <w:p w14:paraId="6CEDE4FE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1.10.1.3. </w:t>
            </w: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Remoção de louças, de forma manual, sem reaproveitamento. Af_12/2017</w:t>
            </w:r>
          </w:p>
          <w:p w14:paraId="7D76DF27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4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unidades.</w:t>
            </w:r>
          </w:p>
          <w:p w14:paraId="545BD72C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1.10.1.4. </w:t>
            </w:r>
            <w:r w:rsidRPr="00A020A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Remoção de metais sanitários, de forma manual, sem reaproveitamento. Af_12</w:t>
            </w:r>
            <w:r w:rsidRPr="00A020A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>/2017</w:t>
            </w:r>
          </w:p>
          <w:p w14:paraId="625AA480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2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unidades.</w:t>
            </w:r>
          </w:p>
          <w:p w14:paraId="4A65A375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</w:p>
          <w:p w14:paraId="383C9AFE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>1.10.2.</w:t>
            </w:r>
            <w:r w:rsidRPr="00A020A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ab/>
              <w:t>REFORMA</w:t>
            </w:r>
          </w:p>
          <w:p w14:paraId="0812D3CD" w14:textId="77777777" w:rsidR="000931E8" w:rsidRPr="000F210B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0F210B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1.10.2.1. </w:t>
            </w:r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Lavatório louça branca suspenso, 29,5 x 39cm ou equivalente, padrão popular, incluso sifão tipo garrafa em </w:t>
            </w:r>
            <w:proofErr w:type="spellStart"/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pvc</w:t>
            </w:r>
            <w:proofErr w:type="spellEnd"/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, válvula e engate flexível 30cm em plástico e torneira cromada de mesa, padrão popular - fornecimento e instalação. Af_01/2020</w:t>
            </w:r>
          </w:p>
          <w:p w14:paraId="55540490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2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unidades.</w:t>
            </w:r>
          </w:p>
          <w:p w14:paraId="133FDEC8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0F210B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1.10.2.2. </w:t>
            </w:r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Vaso sanitário sifonado com caixa acoplada louça branca - padrão médio, incluso engate flexível em metal cromado, 1/</w:t>
            </w:r>
            <w:proofErr w:type="gramStart"/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2  x</w:t>
            </w:r>
            <w:proofErr w:type="gramEnd"/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40cm - fornecimento e instalação. Af_01/2020</w:t>
            </w:r>
          </w:p>
          <w:p w14:paraId="145269AA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2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unidades.</w:t>
            </w:r>
          </w:p>
          <w:p w14:paraId="38AC4B6A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1.10.2.3. </w:t>
            </w:r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Assento sanitário convencional - fornecimento e </w:t>
            </w:r>
            <w:proofErr w:type="spellStart"/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instalacao</w:t>
            </w:r>
            <w:proofErr w:type="spellEnd"/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. Af_01/2020</w:t>
            </w:r>
          </w:p>
          <w:p w14:paraId="44D6053D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2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unidades.</w:t>
            </w:r>
          </w:p>
          <w:p w14:paraId="6193C5EE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1.10.2.4. </w:t>
            </w:r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Papeleira de parede em metal cromado sem tampa, incluso fixação. Af_01/2020</w:t>
            </w:r>
          </w:p>
          <w:p w14:paraId="7D1D3451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2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unidades.</w:t>
            </w:r>
          </w:p>
          <w:p w14:paraId="646D071A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1.10.2.5. </w:t>
            </w:r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Porta em alumínio de abrir tipo veneziana com guarnição, fixação com parafusos - fornecimento e instalação. Af_12/2019</w:t>
            </w:r>
          </w:p>
          <w:p w14:paraId="45B65E11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2,94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metros</w:t>
            </w:r>
          </w:p>
          <w:p w14:paraId="0043820E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1.10.2.6. </w:t>
            </w:r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Fechadura de embutir com cilindro, externa, completa, acabamento padrão médio, incluso execução de furo - fornecimento e instalação. Af_12/2019</w:t>
            </w:r>
          </w:p>
          <w:p w14:paraId="38E0F853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2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unidades.</w:t>
            </w:r>
          </w:p>
          <w:p w14:paraId="29A36C8F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1.10.2.7. </w:t>
            </w:r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Piso em concreto 20 </w:t>
            </w:r>
            <w:proofErr w:type="spellStart"/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mpa</w:t>
            </w:r>
            <w:proofErr w:type="spellEnd"/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preparo mecânico, espessura 7cm. Af_09/2020</w:t>
            </w:r>
          </w:p>
          <w:p w14:paraId="7D887B18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4,94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m²</w:t>
            </w:r>
          </w:p>
          <w:p w14:paraId="77E73D0E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0F210B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1.10.2.8. </w:t>
            </w:r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Revestimento cerâmico para piso com placas tipo esmaltada extra de dimensões 35x35 cm </w:t>
            </w:r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lastRenderedPageBreak/>
              <w:t>aplicada em ambientes de área menor que 5 m2. Af_06/2014</w:t>
            </w:r>
          </w:p>
          <w:p w14:paraId="7D1E2D4E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4,94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m²</w:t>
            </w:r>
          </w:p>
          <w:p w14:paraId="09BD06D8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1.10.2.9. </w:t>
            </w:r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Janela de alumínio tipo </w:t>
            </w:r>
            <w:proofErr w:type="spellStart"/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maxim-ar</w:t>
            </w:r>
            <w:proofErr w:type="spellEnd"/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, com vidros, batente e ferragens. Exclusive alizar, acabamento e contramarco. Fornecimento e instalação. Af_12/2019</w:t>
            </w:r>
          </w:p>
          <w:p w14:paraId="33BC4989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0,72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m²</w:t>
            </w:r>
          </w:p>
          <w:p w14:paraId="595DE808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0F210B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1.10.2.10. </w:t>
            </w:r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Forro em réguas de </w:t>
            </w:r>
            <w:proofErr w:type="spellStart"/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pvc</w:t>
            </w:r>
            <w:proofErr w:type="spellEnd"/>
            <w:r w:rsidRPr="000F210B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, frisado, para ambientes comerciais, inclusive estrutura de fixação. Af_05/2017_p</w:t>
            </w:r>
          </w:p>
          <w:p w14:paraId="029B5DE4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4,94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m²</w:t>
            </w:r>
          </w:p>
          <w:p w14:paraId="1D6DA549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1.10.2.11. </w:t>
            </w:r>
            <w:r w:rsidRPr="006F306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Acabamentos para forro (roda-forro em perfil metálico e plástico). Af_05/2017</w:t>
            </w:r>
          </w:p>
          <w:p w14:paraId="126A9081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14,24 metros.</w:t>
            </w:r>
          </w:p>
          <w:p w14:paraId="1D366B13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6F306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1.10.2.12. </w:t>
            </w:r>
            <w:r w:rsidRPr="006F306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Aplicação e lixamento de massa látex em paredes, uma demão. Af_06/2014</w:t>
            </w:r>
          </w:p>
          <w:p w14:paraId="4BB672F2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41,82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m²</w:t>
            </w:r>
          </w:p>
          <w:p w14:paraId="31648CD9" w14:textId="77777777" w:rsidR="000931E8" w:rsidRPr="006F306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6F306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1.10.2.13. </w:t>
            </w:r>
            <w:r w:rsidRPr="006F306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Aplicação manual de pintura com tinta </w:t>
            </w:r>
            <w:proofErr w:type="gramStart"/>
            <w:r w:rsidRPr="006F306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látex acrílica</w:t>
            </w:r>
            <w:proofErr w:type="gramEnd"/>
            <w:r w:rsidRPr="006F306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em paredes, duas demãos. Af_06/2014</w:t>
            </w:r>
          </w:p>
          <w:p w14:paraId="797C3FFD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41,82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m²</w:t>
            </w:r>
          </w:p>
          <w:p w14:paraId="2EAFC0FA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1.10.2.14. </w:t>
            </w:r>
            <w:r w:rsidRPr="006F306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Emboço, para recebimento de cerâmica, em argamassa traço 1:2:8, preparo manual, aplicado manualmente em faces internas de paredes, para ambiente com área menor que 5m2, espessura de 20mm, com execução de taliscas. Af_06/2014</w:t>
            </w:r>
          </w:p>
          <w:p w14:paraId="278AF83C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25,09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m²</w:t>
            </w:r>
          </w:p>
          <w:p w14:paraId="1961DF3B" w14:textId="77777777" w:rsidR="000931E8" w:rsidRPr="006F306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6F306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1.10.2.15. </w:t>
            </w:r>
            <w:r w:rsidRPr="006F306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Revestimento cerâmico para paredes internas com placas tipo esmaltada extra de dimensões 33x45 cm aplicadas em ambientes de área menor que 5 m² a meia altura das paredes. Af_06/2014</w:t>
            </w:r>
          </w:p>
          <w:p w14:paraId="5ABD8E35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25,09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m²</w:t>
            </w:r>
          </w:p>
          <w:p w14:paraId="350574CD" w14:textId="77777777" w:rsidR="000931E8" w:rsidRPr="006F306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6F306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1.10.2.16. </w:t>
            </w:r>
            <w:r w:rsidRPr="006F306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Soleira em granito, largura 15 cm, espessura 2,0 cm. Af_09/2020</w:t>
            </w:r>
          </w:p>
          <w:p w14:paraId="2D5EA561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1,40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metros</w:t>
            </w:r>
          </w:p>
          <w:p w14:paraId="22FB49F7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6F306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>1.10.2.</w:t>
            </w:r>
            <w:proofErr w:type="gramStart"/>
            <w:r w:rsidRPr="006F306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>17.</w:t>
            </w:r>
            <w:r w:rsidRPr="006F306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pintura</w:t>
            </w:r>
            <w:proofErr w:type="gramEnd"/>
            <w:r w:rsidRPr="006F306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com tinta alquídica de fundo e acabamento (esmalte sintético grafite) pulverizada sobre superfícies metálicas (exceto perfil) executado em obra (por demão). Af_01/2020</w:t>
            </w:r>
          </w:p>
          <w:p w14:paraId="1D514666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Lav 1 e Lav 2 =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7,32</w:t>
            </w:r>
            <w:r w:rsidRPr="00A020A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m²</w:t>
            </w:r>
          </w:p>
          <w:p w14:paraId="52067D56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</w:p>
          <w:p w14:paraId="5E03349E" w14:textId="77777777" w:rsidR="000931E8" w:rsidRPr="006F3067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6F306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>1.11.</w:t>
            </w:r>
            <w:r w:rsidRPr="006F306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ab/>
              <w:t>REPAROS GERAIS</w:t>
            </w:r>
          </w:p>
          <w:p w14:paraId="3C066C36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6F3067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1.11.0.1. </w:t>
            </w:r>
            <w:r w:rsidRPr="006F3067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Remoção de telhas, de fibrocimento, metálica e cerâmica, de forma manual, sem reaproveitamento. Af_12/2017</w:t>
            </w:r>
          </w:p>
          <w:p w14:paraId="5D723326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6F3067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Telhado cerâmico e de fibrocimento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122 m²</w:t>
            </w:r>
          </w:p>
          <w:p w14:paraId="0121295A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626B92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1.11.0.2. </w:t>
            </w:r>
            <w:r w:rsidRPr="00626B92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Remoção de trama de madeira para cobertura, de forma manual, sem reaproveitamento. </w:t>
            </w:r>
            <w:r w:rsidRPr="00626B92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lastRenderedPageBreak/>
              <w:t>Af_12/2017</w:t>
            </w:r>
          </w:p>
          <w:p w14:paraId="703C0E6D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Estrutura de cobertura em madeira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= 122 m²</w:t>
            </w:r>
          </w:p>
          <w:p w14:paraId="4B02564C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1.11.0.3. </w:t>
            </w:r>
            <w:r w:rsidRPr="00626B92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Remoção de tesouras de madeira, com vão menor que 8m, de forma manual, sem reaproveitamento. Af_12/2017</w:t>
            </w:r>
          </w:p>
          <w:p w14:paraId="33B579CD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Tesoura em madeira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6 unidades</w:t>
            </w:r>
          </w:p>
          <w:p w14:paraId="540E7F4B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626B92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1.11.0.4. </w:t>
            </w:r>
            <w:r w:rsidRPr="00626B92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Trama de madeira composta por ripas, caibros e terças para telhados de até 2 águas para telha de encaixe de cerâmica ou de concreto, incluso transporte vertical. Af_07/2019</w:t>
            </w:r>
          </w:p>
          <w:p w14:paraId="4B364792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Estrutura da cobertura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122 m²</w:t>
            </w:r>
          </w:p>
          <w:p w14:paraId="7C649862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626B92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1.11.0.5. </w:t>
            </w:r>
            <w:proofErr w:type="spellStart"/>
            <w:r w:rsidRPr="00626B92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Telhamento</w:t>
            </w:r>
            <w:proofErr w:type="spellEnd"/>
            <w:r w:rsidRPr="00626B92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com telha cerâmica de encaixe, tipo portuguesa, com até 2 águas, incluso transporte vertical. Af_07/2019</w:t>
            </w:r>
          </w:p>
          <w:p w14:paraId="3A36DA78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proofErr w:type="spellStart"/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Telhamento</w:t>
            </w:r>
            <w:proofErr w:type="spellEnd"/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do </w:t>
            </w:r>
            <w:proofErr w:type="spellStart"/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lav</w:t>
            </w:r>
            <w:proofErr w:type="spellEnd"/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. Vestiário time e </w:t>
            </w:r>
            <w:proofErr w:type="spellStart"/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time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105,15 m²</w:t>
            </w:r>
          </w:p>
          <w:p w14:paraId="6567F29A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626B92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1.11.0.6. </w:t>
            </w:r>
            <w:proofErr w:type="spellStart"/>
            <w:r w:rsidRPr="00626B92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Telhamento</w:t>
            </w:r>
            <w:proofErr w:type="spellEnd"/>
            <w:r w:rsidRPr="00626B92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com telha ondulada de fibrocimento e = 6 mm, com recobrimento lateral de 1 1/4 de onda para telhado com inclinação máxima de 10°, com até 2 águas, incluso içamento. Af_07/2019</w:t>
            </w:r>
          </w:p>
          <w:p w14:paraId="5FD2E2F2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Vestiário e </w:t>
            </w:r>
            <w:proofErr w:type="spellStart"/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Wc</w:t>
            </w:r>
            <w:proofErr w:type="spellEnd"/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árbitro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16,86 m²</w:t>
            </w:r>
          </w:p>
          <w:p w14:paraId="3859586C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626B92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1.11.0.7. </w:t>
            </w:r>
            <w:r w:rsidRPr="00626B92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Aplicação e lixamento de massa látex em paredes, uma demão. Af_06/2014</w:t>
            </w:r>
          </w:p>
          <w:p w14:paraId="56A20066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Paredes externas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317,50 m²</w:t>
            </w:r>
          </w:p>
          <w:p w14:paraId="1FF628BE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626B92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1.11.0.8. </w:t>
            </w:r>
            <w:r w:rsidRPr="00626B92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Aplicação manual de pintura com tinta </w:t>
            </w:r>
            <w:proofErr w:type="gramStart"/>
            <w:r w:rsidRPr="00626B92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látex acrílica</w:t>
            </w:r>
            <w:proofErr w:type="gramEnd"/>
            <w:r w:rsidRPr="00626B92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em paredes, duas demãos. Af_06/2014</w:t>
            </w:r>
          </w:p>
          <w:p w14:paraId="4185B2C7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626B92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Paredes externas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317,50 m²</w:t>
            </w:r>
          </w:p>
          <w:p w14:paraId="41284726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1.11.0.9. </w:t>
            </w:r>
            <w:r w:rsidRPr="00FC0BF9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Lixamento manual em superfícies metálicas em obra. Af_01/2020</w:t>
            </w:r>
          </w:p>
          <w:p w14:paraId="413E41E4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FC0BF9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Portão metálico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2,75 m²</w:t>
            </w:r>
          </w:p>
          <w:p w14:paraId="0C728D71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FC0BF9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1.11.0.10. </w:t>
            </w:r>
            <w:r w:rsidRPr="00FC0BF9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Pintura com tinta </w:t>
            </w:r>
            <w:proofErr w:type="spellStart"/>
            <w:r w:rsidRPr="00FC0BF9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epoxídica</w:t>
            </w:r>
            <w:proofErr w:type="spellEnd"/>
            <w:r w:rsidRPr="00FC0BF9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de fundo aplicada a rolo ou pincel sobre perfil metálico executado em fábrica (por demão). Af_01/2020</w:t>
            </w:r>
          </w:p>
          <w:p w14:paraId="21A8D1B7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FC0BF9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Portão metálico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2,75 m²</w:t>
            </w:r>
          </w:p>
          <w:p w14:paraId="64820CA8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</w:p>
          <w:p w14:paraId="6C2C6531" w14:textId="77777777" w:rsidR="000931E8" w:rsidRPr="00FC0BF9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FC0BF9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>1.12.</w:t>
            </w:r>
            <w:r w:rsidRPr="00FC0BF9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ab/>
              <w:t>ARQUIBANCADA-FUNDAÇÃO</w:t>
            </w:r>
          </w:p>
          <w:p w14:paraId="7E32F2AC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1.12.0.1. </w:t>
            </w:r>
            <w:r w:rsidRPr="00DC60C0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Limpeza manual de vegetação em terreno com enxada.af_05/2018</w:t>
            </w:r>
          </w:p>
          <w:p w14:paraId="0394A3A7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DC60C0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14 lances x 5,00m x 5,00m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350 m²</w:t>
            </w:r>
          </w:p>
          <w:p w14:paraId="7856F82F" w14:textId="77777777" w:rsidR="000931E8" w:rsidRPr="00DC60C0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DC60C0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1.12.0.2. Escavação manual de vala com profundidade menor ou igual a 1,30 m. Af_02/2021</w:t>
            </w:r>
          </w:p>
          <w:p w14:paraId="3B7C1DF5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DC60C0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(50cm x 50cm) x {[(2,84m x (14 lances + 1 unid.)] + 4,50m} + (70cm x 70cm x 70cm) x 2 unid. x (14 lances +1) + (1,26m x 5,00m x 10cm) x (14 lances) + 1,20m x 60cm x 10cm x (14 lances -</w:t>
            </w:r>
            <w:proofErr w:type="gramStart"/>
            <w:r w:rsidRPr="00DC60C0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1)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=</w:t>
            </w:r>
            <w:proofErr w:type="gramEnd"/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57,55 m³</w:t>
            </w:r>
          </w:p>
          <w:p w14:paraId="239615A6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1.12.0.3. </w:t>
            </w:r>
            <w:r w:rsidRPr="00DC60C0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Estaca broca de concreto, diâmetro de 25cm, escavação manual com trado concha, com armadura de arranque. Af_05/2020</w:t>
            </w:r>
          </w:p>
          <w:p w14:paraId="4FC94C62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DC60C0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(14 lances + 1) x 2 unidades x 1,50m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45 metros.</w:t>
            </w:r>
          </w:p>
          <w:p w14:paraId="78842596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DC60C0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lastRenderedPageBreak/>
              <w:t>1.12.0.4. Preparo de fundo de vala com largura menor que 1,5 m (acerto do solo natural). Af_08/2020</w:t>
            </w:r>
          </w:p>
          <w:p w14:paraId="00A2F178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DC60C0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50cm x [(2,84m x (14 lances + 1) + 4,5m] + 70cm x 70cm x 2 repetições x (14 lances + 1) + (1,26m x 5,00m) x 14 lances + 1,20m x 60cm x (14 lances - 1)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135,81 m²</w:t>
            </w:r>
          </w:p>
          <w:p w14:paraId="06163362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DC60C0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1.12.0.5. Reaterro manual de valas com compactação mecanizada. Af_04/2016</w:t>
            </w:r>
          </w:p>
          <w:p w14:paraId="1CBDDF37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DC60C0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31,82m³ (escavação) - 6,26m³ (lastro de brita) - 11,38m³ (concreto)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14,18 m³</w:t>
            </w:r>
          </w:p>
          <w:p w14:paraId="3B291130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DC60C0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1.12.0.6. Fabricação, montagem e desmontagem de fôrma para viga baldrame, em madeira serrada, e=25 mm, 4 utilizações. Af_06/2017</w:t>
            </w:r>
          </w:p>
          <w:p w14:paraId="31852E93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DC60C0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(2,84m x 30cm x 2 unidades) x (14 lances + 1)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25,56 m²</w:t>
            </w:r>
          </w:p>
          <w:p w14:paraId="5D588E2C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DC60C0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1.12.0.7. Fabricação, montagem e desmontagem de fôrma para bloco de coroamento, em madeira serrada, e=25 mm, 4 utilizações. Af_06/2017</w:t>
            </w:r>
          </w:p>
          <w:p w14:paraId="295326D8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FC4951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(1,7521m x 50cm x 2 unidades) x (14 lances + 1)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26,28 m²</w:t>
            </w:r>
          </w:p>
          <w:p w14:paraId="760605C8" w14:textId="77777777" w:rsidR="000931E8" w:rsidRPr="00FC4951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1.12.0.8. </w:t>
            </w:r>
            <w:r w:rsidRPr="00FC4951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Fabricação, montagem e desmontagem de forma para radier, em madeira serrada, 4 utilizações. Af_09/2017</w:t>
            </w:r>
          </w:p>
          <w:p w14:paraId="6018B746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FC4951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1,06m x 2,00m + 2,00m x 5,00m x 14 lances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14,22 m²</w:t>
            </w:r>
          </w:p>
          <w:p w14:paraId="2F3BEEBE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1.12.0.9. </w:t>
            </w:r>
            <w:r w:rsidRPr="00FC4951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Armação de bloco, viga baldrame ou sapata utilizando aço ca-50 de 8 mm - montagem. Af_06/2017</w:t>
            </w:r>
          </w:p>
          <w:p w14:paraId="2942C199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FC4951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Estimativa: Volume do Radier do primeiro nível x 20kg/m³ + Volume do concreto da fundação x 80kg/m³ = 2,43m³ x 20kg/m³ + 11,38m³ x 80kg/m³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959 Kg</w:t>
            </w:r>
          </w:p>
          <w:p w14:paraId="0109C481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8B290E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1.12.0.10. </w:t>
            </w:r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Concreto </w:t>
            </w:r>
            <w:proofErr w:type="spellStart"/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fck</w:t>
            </w:r>
            <w:proofErr w:type="spellEnd"/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= 15mpa, traço 1:3,4:3,5 (cimento/ areia média/ brita 1</w:t>
            </w:r>
            <w:proofErr w:type="gramStart"/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)  -</w:t>
            </w:r>
            <w:proofErr w:type="gramEnd"/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preparo mecânico com betoneira 400 l. Af_07/2016</w:t>
            </w:r>
          </w:p>
          <w:p w14:paraId="6EC44BFF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8B290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(14 lances + 1) x 2 unidades x 1,50m x (25</w:t>
            </w:r>
            <w:proofErr w:type="gramStart"/>
            <w:r w:rsidRPr="008B290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cm)²</w:t>
            </w:r>
            <w:proofErr w:type="gramEnd"/>
            <w:r w:rsidRPr="008B290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x (π/4) + 10%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2,43 m³</w:t>
            </w:r>
          </w:p>
          <w:p w14:paraId="7BA46C3F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8B290E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1.12.0.11. </w:t>
            </w:r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Lançamento com uso de baldes, adensamento e acabamento de concreto em estruturas. Af_12/2015</w:t>
            </w:r>
          </w:p>
          <w:p w14:paraId="6DD9A6F1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8B290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(14 lances + 1) x 2 unidades x 1,50m x (25</w:t>
            </w:r>
            <w:proofErr w:type="gramStart"/>
            <w:r w:rsidRPr="008B290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cm)²</w:t>
            </w:r>
            <w:proofErr w:type="gramEnd"/>
            <w:r w:rsidRPr="008B290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x (π/4) + 10%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2,43 m³</w:t>
            </w:r>
          </w:p>
          <w:p w14:paraId="51E667B5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1.12.0.12.</w:t>
            </w:r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ab/>
              <w:t>Lastro com material granular (pedra britada n.1 e pedra britada n.2), aplicado em pisos ou lajes sobre solo, espessura de *10 cm*. Af_07/2019</w:t>
            </w:r>
          </w:p>
          <w:p w14:paraId="0F2563D9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8B290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(30cm x 10cm) x [2,84m x (14 lances + 1) + 4,50m] + 50cm x 50cm x 10cm x 2 lances x (14 lances + 1) + (1,06m x 5,00m x 50cm) x 14 lances + 1,00m x 60cm x 5cm x (14 lances - 1)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6,26 m³</w:t>
            </w:r>
          </w:p>
          <w:p w14:paraId="28742E30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1.12.0.13. Concretagem de blocos de coroamento e vigas baldrames, </w:t>
            </w:r>
            <w:proofErr w:type="spellStart"/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fck</w:t>
            </w:r>
            <w:proofErr w:type="spellEnd"/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30 </w:t>
            </w:r>
            <w:proofErr w:type="spellStart"/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mpa</w:t>
            </w:r>
            <w:proofErr w:type="spellEnd"/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, com uso de bomba </w:t>
            </w:r>
            <w:r w:rsidRPr="008B290E">
              <w:rPr>
                <w:rFonts w:ascii="Calibri" w:eastAsia="Times New Roman" w:hAnsi="Calibri" w:cs="Calibri"/>
                <w:b/>
                <w:kern w:val="0"/>
                <w:lang w:eastAsia="pt-BR" w:bidi="ar-SA"/>
              </w:rPr>
              <w:t>–</w:t>
            </w:r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lan</w:t>
            </w:r>
            <w:r w:rsidRPr="008B290E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>ç</w:t>
            </w:r>
            <w:r w:rsidRPr="008B290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amento, adensamento e acabamento. Af_06/2017</w:t>
            </w:r>
          </w:p>
          <w:p w14:paraId="0C1C9D50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(25cm x 30cm) x [2,84m x (14 lances + 1) + 4,50m] + 50cm x 50cm x 50cm x 2 lances x (14 lances + 1) + 1,00m x 60cm x 5cm x (14 lances - 1)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11,38 m³</w:t>
            </w:r>
          </w:p>
          <w:p w14:paraId="40CBD08B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</w:p>
          <w:p w14:paraId="660C2D1A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lastRenderedPageBreak/>
              <w:t>1.13.</w:t>
            </w:r>
            <w:r w:rsidRPr="004238A4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ab/>
              <w:t>SUPERESTRUTURA, ALVENARIA E OUTROS</w:t>
            </w:r>
          </w:p>
          <w:p w14:paraId="7C2B18A8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1.13.0.1. </w:t>
            </w:r>
            <w:r w:rsidRPr="004238A4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Fabricação de fôrma para vigas, com madeira serrada, e = 25 mm. Af_09/2020</w:t>
            </w:r>
          </w:p>
          <w:p w14:paraId="1C5DD98C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2,37m² conforme o projeto x 2 unidades x (14 lances + 1)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71,10 m²</w:t>
            </w:r>
          </w:p>
          <w:p w14:paraId="576F94B8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1.13.0.2. </w:t>
            </w:r>
            <w:r w:rsidRPr="004238A4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Armação de pilar ou viga de uma estrutura convencional de concreto armado em uma edificação térrea ou sobrado utilizando aço ca-50 de 8,0 mm - montagem. Af_12/20</w:t>
            </w:r>
            <w:r w:rsidRPr="004238A4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>15</w:t>
            </w:r>
          </w:p>
          <w:p w14:paraId="6EA92DE8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80kg / m³ de concreto x 5,59m³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447,20 Kg</w:t>
            </w:r>
          </w:p>
          <w:p w14:paraId="6B532007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1.13.0.3. </w:t>
            </w:r>
            <w:r w:rsidRPr="004238A4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Concreto </w:t>
            </w:r>
            <w:proofErr w:type="spellStart"/>
            <w:r w:rsidRPr="004238A4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fck</w:t>
            </w:r>
            <w:proofErr w:type="spellEnd"/>
            <w:r w:rsidRPr="004238A4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= 25mpa, traço 1:2,3:2,7 (cimento/ areia média/ brita 1</w:t>
            </w:r>
            <w:proofErr w:type="gramStart"/>
            <w:r w:rsidRPr="004238A4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)  -</w:t>
            </w:r>
            <w:proofErr w:type="gramEnd"/>
            <w:r w:rsidRPr="004238A4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preparo mecânico com betoneira 400 l. Af_07/2016</w:t>
            </w:r>
          </w:p>
          <w:p w14:paraId="6F00AB65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0,3551m³ conforme o projeto x (14 lances + 1) + 5%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5,59 m³</w:t>
            </w:r>
          </w:p>
          <w:p w14:paraId="07BC2F77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1.13.0.4. </w:t>
            </w:r>
            <w:r w:rsidRPr="004238A4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Lançamento com uso de baldes, adensamento e acabamento de concreto em estruturas. Af_12/2015</w:t>
            </w:r>
          </w:p>
          <w:p w14:paraId="59759FC0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0,3551m³ conforme o projeto x (14 lances + 1) + 5%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5,59 m³</w:t>
            </w:r>
          </w:p>
          <w:p w14:paraId="107E7972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1.13.0.5. </w:t>
            </w:r>
            <w:r w:rsidRPr="004238A4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Alvenaria de vedação de blocos cerâmicos furados na horizontal de 9x19x19cm (espessura 9cm) de paredes com área líquida maior ou igual a 6m² com vãos e argamassa de assentamento com preparo em betoneira. Af_06/2014</w:t>
            </w:r>
          </w:p>
          <w:p w14:paraId="5F05C515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"3,268m² conforme o projeto x (14 lances + 1) + 2,00m x 2,96m + 5,00m x 0,80m x (14 lances + 1) +</w:t>
            </w:r>
            <w:r w:rsidRPr="004238A4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 w:rsidRPr="004238A4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3,05m x 5,00m -0,70m x 2,10m + 5 degraus x 4,425m x 22cm x (14 lances - 2) "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= 179,13m²</w:t>
            </w:r>
          </w:p>
          <w:p w14:paraId="7B669915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1.13.0.6. </w:t>
            </w:r>
            <w:r w:rsidRPr="004238A4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Emboço ou massa única em argamassa traço 1:2:8, preparo mecânico com betoneira 400 l, aplicada manualmente nas paredes internas da sacada, espessura de 25 mm, sem uso de tela metálica de reforço contra fissuração. Af_06/2014</w:t>
            </w:r>
          </w:p>
          <w:p w14:paraId="2A0BAE65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2 x área de alvenaria = 2 x 358,26m²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358,26 m²</w:t>
            </w:r>
          </w:p>
          <w:p w14:paraId="1D2E2499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1.13.0.7. </w:t>
            </w:r>
            <w:r w:rsidRPr="004238A4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Verga moldada in loco em concreto para portas com até 1,5 m de vão. Af_03/2016</w:t>
            </w:r>
          </w:p>
          <w:p w14:paraId="0E3EB523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1 unidades x 70cm +40%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0,98 metros</w:t>
            </w:r>
          </w:p>
          <w:p w14:paraId="16B7B1FF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1.13.0.8. </w:t>
            </w:r>
            <w:r w:rsidRPr="004238A4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Porta de alumínio de abrir com lambri, com guarnição, fixação com parafusos - fornecimento e instalação. Af_12/2019</w:t>
            </w:r>
          </w:p>
          <w:p w14:paraId="2034328B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4238A4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1 unidade x 70cm x 210cm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1,47 m²</w:t>
            </w:r>
          </w:p>
          <w:p w14:paraId="0D83CD19" w14:textId="77777777" w:rsidR="000931E8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</w:p>
          <w:p w14:paraId="14600051" w14:textId="77777777" w:rsidR="000931E8" w:rsidRPr="00D33C03" w:rsidRDefault="000931E8" w:rsidP="000931E8">
            <w:pPr>
              <w:spacing w:line="360" w:lineRule="auto"/>
              <w:jc w:val="both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D33C03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>1.14. LAJE, 1° DEGRAU E DEGRAUS MENORES</w:t>
            </w:r>
          </w:p>
          <w:p w14:paraId="41F8DACC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1.14.0.1. </w:t>
            </w:r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Laje </w:t>
            </w:r>
            <w:proofErr w:type="spellStart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pre-moldada</w:t>
            </w:r>
            <w:proofErr w:type="spellEnd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convencional (lajotas + vigotas) para piso, unidirecional, sobrecarga de 350 kg/m2, </w:t>
            </w:r>
            <w:proofErr w:type="spellStart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vao</w:t>
            </w:r>
            <w:proofErr w:type="spellEnd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</w:t>
            </w:r>
            <w:proofErr w:type="spellStart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ate</w:t>
            </w:r>
            <w:proofErr w:type="spellEnd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5,00 m (sem </w:t>
            </w:r>
            <w:proofErr w:type="spellStart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colocacao</w:t>
            </w:r>
            <w:proofErr w:type="spellEnd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)</w:t>
            </w:r>
          </w:p>
          <w:p w14:paraId="02EEA6DE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D33C03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4,85m x (96cm x 4 + 63cm) x 14 lances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303,52 m²</w:t>
            </w:r>
          </w:p>
          <w:p w14:paraId="18845590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D33C03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1.14.0.2. </w:t>
            </w:r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Ajudante de pedreiro com encargos complementares</w:t>
            </w:r>
          </w:p>
          <w:p w14:paraId="27D330A9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D33C03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1 semana (44 horas) x 14 lances de 5,00 metros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616 horas</w:t>
            </w:r>
          </w:p>
          <w:p w14:paraId="6BFE887A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D33C03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1.14.0.3. </w:t>
            </w:r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Concretagem de vigas e lajes, </w:t>
            </w:r>
            <w:proofErr w:type="spellStart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fck</w:t>
            </w:r>
            <w:proofErr w:type="spellEnd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=20 </w:t>
            </w:r>
            <w:proofErr w:type="spellStart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mpa</w:t>
            </w:r>
            <w:proofErr w:type="spellEnd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, para lajes maciças ou nervuradas com uso de </w:t>
            </w:r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lastRenderedPageBreak/>
              <w:t>bomba em edificação com área média de lajes maior que 20 m² - lançamento, adensamento e acabamento. Af_12/2015</w:t>
            </w:r>
          </w:p>
          <w:p w14:paraId="1EC69C4B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D33C03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Area da laje </w:t>
            </w:r>
            <w:proofErr w:type="spellStart"/>
            <w:r w:rsidRPr="00D33C03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pre-moldade</w:t>
            </w:r>
            <w:proofErr w:type="spellEnd"/>
            <w:r w:rsidRPr="00D33C03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x 80 litros /m² + 5%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25,50 m³</w:t>
            </w:r>
          </w:p>
          <w:p w14:paraId="4466B958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D33C03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1.14.0.4. </w:t>
            </w:r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Alvenaria de vedação de blocos cerâmicos furados na horizontal de 9x19x19cm (espessura 9cm) de paredes com área líquida maior ou igual a 6m² com vãos e argamassa de assentamento com preparo em betoneira. Af_06/2014</w:t>
            </w:r>
          </w:p>
          <w:p w14:paraId="33E1457A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D33C03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"(1,06m x 2 unidades + 5,00 metros x 2 unidades x 14 lances) x </w:t>
            </w:r>
            <w:r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33cm + (1,00m + 1,00m + 0,20m +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  <w:r w:rsidRPr="00D33C03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0,20m) x 15cm x 6 unidades x (14 lances - 1) + 0,425m x 22cm x 2 unidades x 5 unidades x (14 lances - 1) + 4,425m x 22cm x 5 unidades"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92,01 m²</w:t>
            </w:r>
          </w:p>
          <w:p w14:paraId="6433315C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1.14.0.5. </w:t>
            </w:r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Emboço ou massa única em argamassa traço 1:2:8, preparo mecânico com betoneira 400 l, aplicada manualmente nas paredes internas da sacada, espessura de 25 mm, sem uso de tela metálica de reforço contra fissuração. Af_06/2014</w:t>
            </w:r>
          </w:p>
          <w:p w14:paraId="1AF980AC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D33C03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Igual</w:t>
            </w:r>
            <w:r w:rsidRPr="00D33C03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a alvenaria: 92,01m²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</w:t>
            </w:r>
          </w:p>
          <w:p w14:paraId="70CA0FB0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D33C03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1.14.0.6. </w:t>
            </w:r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Concretagem de radier, piso ou laje sobre solo, </w:t>
            </w:r>
            <w:proofErr w:type="spellStart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fck</w:t>
            </w:r>
            <w:proofErr w:type="spellEnd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30 </w:t>
            </w:r>
            <w:proofErr w:type="spellStart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mpa</w:t>
            </w:r>
            <w:proofErr w:type="spellEnd"/>
            <w:r w:rsidRPr="00D33C03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, para espessura de 10 cm - lançamento, adensamento e acabamento. Af_09/2017</w:t>
            </w:r>
          </w:p>
          <w:p w14:paraId="12C8BE8A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D33C03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[0,86m x 5,00m x 5cm x 14 lances + (14 lances - 1) x 6 unidades x 40cm x 1,00m x 5cm] + 8%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4,94 m³</w:t>
            </w:r>
          </w:p>
          <w:p w14:paraId="3A426151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</w:p>
          <w:p w14:paraId="1F9C2836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C70C01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>1.15.</w:t>
            </w:r>
            <w:r w:rsidRPr="00C70C01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ab/>
              <w:t>PINTURA E LIMPEZA</w:t>
            </w:r>
          </w:p>
          <w:p w14:paraId="44BF538B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1.15.0.1. </w:t>
            </w:r>
            <w:r w:rsidRPr="00C70C01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Aplicação manual de pintura com tinta látex </w:t>
            </w:r>
            <w:proofErr w:type="spellStart"/>
            <w:r w:rsidRPr="00C70C01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pva</w:t>
            </w:r>
            <w:proofErr w:type="spellEnd"/>
            <w:r w:rsidRPr="00C70C01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em paredes, duas demãos. Af_06/2014</w:t>
            </w:r>
          </w:p>
          <w:p w14:paraId="7AF4D09D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C70C01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Alvenaria</w:t>
            </w:r>
            <w:r w:rsidRPr="00C70C01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de guarda corpo + alvenaria sob viga = 179,13m² + 92,01m²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271,14 m²</w:t>
            </w:r>
          </w:p>
          <w:p w14:paraId="1CF3FE10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C70C01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1.15.0.2. </w:t>
            </w:r>
            <w:r w:rsidRPr="00C70C01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Limpeza de revestimento cerâmico em parede com pano úmido af_04/2019</w:t>
            </w:r>
          </w:p>
          <w:p w14:paraId="57667C5C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C70C01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Alvenaria</w:t>
            </w:r>
            <w:r w:rsidRPr="00C70C01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de guarda corpo + alvenaria sob viga = 179,13m² + 92,01m²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271,14 m²</w:t>
            </w:r>
          </w:p>
          <w:p w14:paraId="11BDB961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1.15.0.3. </w:t>
            </w:r>
            <w:r w:rsidRPr="00C70C01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Limpeza de contrapiso com vassoura a seco. Af_04/2019</w:t>
            </w:r>
          </w:p>
          <w:p w14:paraId="367D7D8E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C70C01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(5,00m x 81cm + 63cm) x 5,00m x 14 lances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327,60 m²</w:t>
            </w:r>
          </w:p>
          <w:p w14:paraId="074676B9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</w:p>
          <w:p w14:paraId="35454B48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C70C01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>1.16.</w:t>
            </w:r>
            <w:r w:rsidRPr="00C70C01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ab/>
              <w:t>COMBATE A INCÊNDIO E PÂNICO</w:t>
            </w:r>
          </w:p>
          <w:p w14:paraId="3E65EC36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1.16.0.1. </w:t>
            </w:r>
            <w:r w:rsidRPr="00C70C01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Guarda-corpo de aço galvanizado de 1,10m, montantes tubulares de 1.1/4" espaçados de 1,20m, travessa superior de 1.1/2", gradil formado por tubos horizontais de 1" e verticais de 3/4", fixado com chumbador mecânico. Af_04/2019_p</w:t>
            </w:r>
          </w:p>
          <w:p w14:paraId="6723B266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16574E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Localizado</w:t>
            </w:r>
            <w:r w:rsidRPr="0016574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na arquibancada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79,44 metros.</w:t>
            </w:r>
          </w:p>
          <w:p w14:paraId="5F7FEAA3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16574E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1.16.0.2. </w:t>
            </w:r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Corrimão simples, diâmetro externo = 1 1/2", em aço galvanizado. Af_04/2019_p</w:t>
            </w:r>
          </w:p>
          <w:p w14:paraId="49596B85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16574E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Localizado</w:t>
            </w:r>
            <w:r w:rsidRPr="0016574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na arquibancada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33,60 metros.</w:t>
            </w:r>
          </w:p>
          <w:p w14:paraId="067EB446" w14:textId="77777777" w:rsidR="000931E8" w:rsidRPr="0016574E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16574E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1.16.0.3. </w:t>
            </w:r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Extintor de incêndio portátil com carga de água pressurizada de 10 l, classe a - fornecimento e instalação. Af_10/2020_p</w:t>
            </w:r>
          </w:p>
          <w:p w14:paraId="45D68492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16574E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lastRenderedPageBreak/>
              <w:t>Localizado</w:t>
            </w:r>
            <w:r w:rsidRPr="0016574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na arquibancada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e vestiários </w:t>
            </w:r>
            <w:proofErr w:type="gramStart"/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=  2</w:t>
            </w:r>
            <w:proofErr w:type="gramEnd"/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unidades. </w:t>
            </w:r>
          </w:p>
          <w:p w14:paraId="51A8B625" w14:textId="77777777" w:rsidR="000931E8" w:rsidRPr="0016574E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16574E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1.16.0.4. </w:t>
            </w:r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Extintor de incêndio portátil com carga de co2 de 4 kg, classe </w:t>
            </w:r>
            <w:proofErr w:type="spellStart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bc</w:t>
            </w:r>
            <w:proofErr w:type="spellEnd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- fornecimento e instalação. Af_10/2020_p</w:t>
            </w:r>
          </w:p>
          <w:p w14:paraId="506092DD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16574E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Localizado</w:t>
            </w:r>
            <w:r w:rsidRPr="0016574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no vestiário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1 Unidade </w:t>
            </w:r>
          </w:p>
          <w:p w14:paraId="23EF17EE" w14:textId="77777777" w:rsidR="000931E8" w:rsidRPr="0016574E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16574E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1.16.0.5. </w:t>
            </w:r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Luminária de emergência, com 30 lâmpadas led de 2 w, sem reator - fornecimento e instalação. Af_02/2020</w:t>
            </w:r>
          </w:p>
          <w:p w14:paraId="2675D1AA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16574E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Instalação</w:t>
            </w:r>
            <w:r w:rsidRPr="0016574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acima das portas dos vestiários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= 5 unidades</w:t>
            </w:r>
          </w:p>
          <w:p w14:paraId="10F9362F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16574E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1.16.0.6. </w:t>
            </w:r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Instalação placa de </w:t>
            </w:r>
            <w:proofErr w:type="spellStart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sinalizacao</w:t>
            </w:r>
            <w:proofErr w:type="spellEnd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de </w:t>
            </w:r>
            <w:proofErr w:type="spellStart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seguranca</w:t>
            </w:r>
            <w:proofErr w:type="spellEnd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contra </w:t>
            </w:r>
            <w:proofErr w:type="spellStart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incendio</w:t>
            </w:r>
            <w:proofErr w:type="spellEnd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, fotoluminescente, retangular, 13 x 26 cm.</w:t>
            </w:r>
          </w:p>
          <w:p w14:paraId="43A0713B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S</w:t>
            </w:r>
            <w:r w:rsidRPr="0016574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inalização S12 e S13 acima das portas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4 unidades</w:t>
            </w:r>
          </w:p>
          <w:p w14:paraId="7D24BB32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16574E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1.16.0.7. </w:t>
            </w:r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Instalação placa de </w:t>
            </w:r>
            <w:proofErr w:type="spellStart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sinalizacao</w:t>
            </w:r>
            <w:proofErr w:type="spellEnd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de </w:t>
            </w:r>
            <w:proofErr w:type="spellStart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seguranca</w:t>
            </w:r>
            <w:proofErr w:type="spellEnd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contra </w:t>
            </w:r>
            <w:proofErr w:type="spellStart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incendio</w:t>
            </w:r>
            <w:proofErr w:type="spellEnd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, fotoluminescente, retangular, 20 x 40 cm.</w:t>
            </w:r>
          </w:p>
          <w:p w14:paraId="052E7A68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S</w:t>
            </w:r>
            <w:r w:rsidRPr="0016574E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inalização</w:t>
            </w:r>
            <w:r w:rsidRPr="0016574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M1 e M2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3 unidades</w:t>
            </w:r>
          </w:p>
          <w:p w14:paraId="631AAA64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16574E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1.16.0.8. </w:t>
            </w:r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Instalação placa de </w:t>
            </w:r>
            <w:proofErr w:type="spellStart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sinalizacao</w:t>
            </w:r>
            <w:proofErr w:type="spellEnd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de </w:t>
            </w:r>
            <w:proofErr w:type="spellStart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seguranca</w:t>
            </w:r>
            <w:proofErr w:type="spellEnd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contra </w:t>
            </w:r>
            <w:proofErr w:type="spellStart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incendio</w:t>
            </w:r>
            <w:proofErr w:type="spellEnd"/>
            <w:r w:rsidRPr="0016574E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, fotoluminescente, quadrada, 14 x 14 cm</w:t>
            </w:r>
          </w:p>
          <w:p w14:paraId="1107AA87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S</w:t>
            </w:r>
            <w:r w:rsidRPr="0016574E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inalização acima dos extintores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3 unidades. </w:t>
            </w:r>
          </w:p>
          <w:p w14:paraId="6E25BB9B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16574E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>1.17.</w:t>
            </w:r>
            <w:r w:rsidRPr="0016574E"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ab/>
              <w:t>ADMINISTRAÇÃO DE OBRA</w:t>
            </w:r>
          </w:p>
          <w:p w14:paraId="389B1CD9" w14:textId="1218F428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1.17.0.1. </w:t>
            </w:r>
            <w:r w:rsidRPr="00511F15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Engenheiro civil de obra </w:t>
            </w:r>
            <w:proofErr w:type="spellStart"/>
            <w:r w:rsidRPr="00511F15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junior</w:t>
            </w:r>
            <w:proofErr w:type="spellEnd"/>
            <w:r w:rsidRPr="00511F15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 xml:space="preserve"> com encargos complementares</w:t>
            </w:r>
          </w:p>
          <w:p w14:paraId="31AE8E45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511F15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>7 visitas de 2 horas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14 horas </w:t>
            </w:r>
          </w:p>
          <w:p w14:paraId="1094B3F4" w14:textId="1DCD8AE5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511F15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1.17.0.2. Encarregado geral com encargos complementares</w:t>
            </w:r>
          </w:p>
          <w:p w14:paraId="33C844AC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511F15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1 mês para encaminhamento </w:t>
            </w:r>
            <w:r w:rsidRPr="00511F15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da frente</w:t>
            </w:r>
            <w:r w:rsidRPr="00511F15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de obras de eng. Civil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220 horas</w:t>
            </w:r>
          </w:p>
          <w:p w14:paraId="24FF5AB2" w14:textId="4E8A220C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>
              <w:rPr>
                <w:rFonts w:asciiTheme="minorHAnsi" w:eastAsia="Times New Roman" w:hAnsiTheme="minorHAnsi" w:cs="Arial" w:hint="eastAsia"/>
                <w:b/>
                <w:kern w:val="0"/>
                <w:lang w:eastAsia="pt-BR" w:bidi="ar-SA"/>
              </w:rPr>
              <w:t xml:space="preserve">1.17.0.3. </w:t>
            </w:r>
            <w:r w:rsidRPr="00511F15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Vigia noturno com encargos complementares</w:t>
            </w:r>
          </w:p>
          <w:p w14:paraId="73471AD4" w14:textId="77777777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511F15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Período</w:t>
            </w:r>
            <w:r w:rsidRPr="00511F15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de aproximadamente 1 mês para vigiar materiais até a sua </w:t>
            </w:r>
            <w:r w:rsidRPr="00511F15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instalação</w:t>
            </w:r>
            <w:r w:rsidRPr="00511F15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ou uso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276 horas</w:t>
            </w:r>
          </w:p>
          <w:p w14:paraId="09DD31C0" w14:textId="7526DF28" w:rsidR="000931E8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</w:pPr>
            <w:r w:rsidRPr="00511F15">
              <w:rPr>
                <w:rFonts w:asciiTheme="minorHAnsi" w:eastAsia="Times New Roman" w:hAnsiTheme="minorHAnsi" w:cs="Arial"/>
                <w:b/>
                <w:kern w:val="0"/>
                <w:lang w:eastAsia="pt-BR" w:bidi="ar-SA"/>
              </w:rPr>
              <w:t>1.17.0.4. Topografo com encargos complementares</w:t>
            </w:r>
          </w:p>
          <w:p w14:paraId="05CA5A9C" w14:textId="77777777" w:rsidR="000931E8" w:rsidRPr="00511F15" w:rsidRDefault="000931E8" w:rsidP="000931E8">
            <w:pPr>
              <w:widowControl/>
              <w:suppressAutoHyphens w:val="0"/>
              <w:autoSpaceDN/>
              <w:spacing w:line="360" w:lineRule="auto"/>
              <w:jc w:val="both"/>
              <w:textAlignment w:val="auto"/>
              <w:rPr>
                <w:rFonts w:asciiTheme="minorHAnsi" w:eastAsia="Times New Roman" w:hAnsiTheme="minorHAnsi" w:cs="Arial"/>
                <w:kern w:val="0"/>
                <w:lang w:eastAsia="pt-BR" w:bidi="ar-SA"/>
              </w:rPr>
            </w:pPr>
            <w:r w:rsidRPr="00511F15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3 visitas de 8 horas para lançamento de eixos para </w:t>
            </w:r>
            <w:r w:rsidRPr="00511F15"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>a frente</w:t>
            </w:r>
            <w:r w:rsidRPr="00511F15">
              <w:rPr>
                <w:rFonts w:asciiTheme="minorHAnsi" w:eastAsia="Times New Roman" w:hAnsiTheme="minorHAnsi" w:cs="Arial" w:hint="eastAsia"/>
                <w:kern w:val="0"/>
                <w:lang w:eastAsia="pt-BR" w:bidi="ar-SA"/>
              </w:rPr>
              <w:t xml:space="preserve"> de obras</w:t>
            </w:r>
            <w:r>
              <w:rPr>
                <w:rFonts w:asciiTheme="minorHAnsi" w:eastAsia="Times New Roman" w:hAnsiTheme="minorHAnsi" w:cs="Arial"/>
                <w:kern w:val="0"/>
                <w:lang w:eastAsia="pt-BR" w:bidi="ar-SA"/>
              </w:rPr>
              <w:t xml:space="preserve"> = 24 horas </w:t>
            </w:r>
          </w:p>
          <w:p w14:paraId="468FD0CD" w14:textId="77777777" w:rsidR="0005775B" w:rsidRDefault="0005775B" w:rsidP="000931E8">
            <w:pPr>
              <w:pStyle w:val="Standard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05775B" w14:paraId="4B3E970D" w14:textId="77777777" w:rsidTr="003362D0">
        <w:tc>
          <w:tcPr>
            <w:tcW w:w="5000" w:type="pct"/>
            <w:shd w:val="clear" w:color="auto" w:fill="70AD47" w:themeFill="accent6"/>
          </w:tcPr>
          <w:p w14:paraId="327846BD" w14:textId="77777777" w:rsidR="0005775B" w:rsidRDefault="0005775B" w:rsidP="0005775B">
            <w:pPr>
              <w:pStyle w:val="Standard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4</w:t>
            </w:r>
            <w:r w:rsidRPr="00410425">
              <w:rPr>
                <w:rFonts w:asciiTheme="minorHAnsi" w:hAnsiTheme="minorHAnsi" w:cstheme="minorHAnsi"/>
                <w:b/>
                <w:bCs/>
              </w:rPr>
              <w:t>.</w:t>
            </w:r>
            <w:r>
              <w:rPr>
                <w:rFonts w:asciiTheme="minorHAnsi" w:hAnsiTheme="minorHAnsi" w:cstheme="minorHAnsi"/>
                <w:b/>
                <w:bCs/>
              </w:rPr>
              <w:t>1.</w:t>
            </w:r>
            <w:r w:rsidRPr="00410425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O QUANTITATIVO DA DEMANDA SOFREU ALTERAÇÃO EM RELAÇÃO A DEMADA ANTERIOR?</w:t>
            </w:r>
          </w:p>
        </w:tc>
      </w:tr>
      <w:tr w:rsidR="0005775B" w14:paraId="1DB33E3A" w14:textId="77777777" w:rsidTr="003362D0">
        <w:tc>
          <w:tcPr>
            <w:tcW w:w="5000" w:type="pct"/>
          </w:tcPr>
          <w:p w14:paraId="76E3D6C5" w14:textId="0C7B37D8" w:rsidR="0005775B" w:rsidRPr="00DD3387" w:rsidRDefault="00DD3387" w:rsidP="0005775B">
            <w:pPr>
              <w:pStyle w:val="Standard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FF0000"/>
              </w:rPr>
              <w:t xml:space="preserve">       </w:t>
            </w:r>
            <w:r w:rsidRPr="00DD3387">
              <w:rPr>
                <w:rFonts w:asciiTheme="minorHAnsi" w:hAnsiTheme="minorHAnsi" w:cstheme="minorHAnsi"/>
                <w:color w:val="000000" w:themeColor="text1"/>
              </w:rPr>
              <w:t xml:space="preserve">Não se aplica. </w:t>
            </w:r>
          </w:p>
        </w:tc>
      </w:tr>
    </w:tbl>
    <w:p w14:paraId="0066F7E3" w14:textId="77777777" w:rsidR="0005775B" w:rsidRDefault="0005775B">
      <w:pPr>
        <w:pStyle w:val="Standard"/>
        <w:rPr>
          <w:rFonts w:asciiTheme="minorHAnsi" w:hAnsiTheme="minorHAnsi" w:cstheme="minorHAnsi"/>
          <w:color w:val="FF0000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"/>
        <w:gridCol w:w="1113"/>
        <w:gridCol w:w="6999"/>
        <w:gridCol w:w="1126"/>
        <w:gridCol w:w="991"/>
      </w:tblGrid>
      <w:tr w:rsidR="00AA18F5" w:rsidRPr="00410425" w14:paraId="0935B157" w14:textId="77777777" w:rsidTr="00270472">
        <w:tc>
          <w:tcPr>
            <w:tcW w:w="10287" w:type="dxa"/>
            <w:gridSpan w:val="5"/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407784" w14:textId="0D89B327" w:rsidR="00AA18F5" w:rsidRPr="00410425" w:rsidRDefault="008F5EF6" w:rsidP="006622E3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0</w:t>
            </w:r>
            <w:r w:rsidR="00AA18F5" w:rsidRPr="007853EC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5. </w:t>
            </w:r>
            <w:r w:rsidR="00AA18F5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DETALHAMENTO DA QUANTIDADE</w:t>
            </w:r>
            <w:r w:rsidR="00AA18F5" w:rsidRPr="007853EC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: </w:t>
            </w:r>
            <w:r w:rsidR="00AA18F5" w:rsidRPr="007853EC">
              <w:rPr>
                <w:rFonts w:asciiTheme="minorHAnsi" w:hAnsiTheme="minorHAnsi" w:cstheme="minorHAnsi"/>
                <w:color w:val="000000" w:themeColor="text1"/>
              </w:rPr>
              <w:t xml:space="preserve">Os itens deveram compreender o descritivo e quantidades descriminadas abaixo. </w:t>
            </w:r>
          </w:p>
        </w:tc>
      </w:tr>
      <w:tr w:rsidR="00270472" w:rsidRPr="00D36DE7" w14:paraId="3780F92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187CA2FF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ITEM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0085CC0F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DESCRIÇÃO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27F21080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Unid.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</w:tcPr>
          <w:p w14:paraId="0C6FC90F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Quant.</w:t>
            </w:r>
          </w:p>
        </w:tc>
      </w:tr>
      <w:tr w:rsidR="00270472" w:rsidRPr="00D36DE7" w14:paraId="1226FF7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9E37EA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1.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77E023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AMPLIAÇÃO, REFORMA E ILUMINAÇÃO DO PARQUE ESPORTIVO LEONILDO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826D683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250028B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bCs/>
                <w:lang w:eastAsia="pt-BR"/>
              </w:rPr>
              <w:t xml:space="preserve"> -   </w:t>
            </w:r>
          </w:p>
        </w:tc>
      </w:tr>
      <w:tr w:rsidR="00270472" w:rsidRPr="00D36DE7" w14:paraId="2CDB0B7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D239C9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1.1.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A3C6D8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SERVIÇOS PRELIMINARES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B42D84A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2E707F9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-   </w:t>
            </w:r>
          </w:p>
        </w:tc>
      </w:tr>
      <w:tr w:rsidR="00270472" w:rsidRPr="00D36DE7" w14:paraId="01B9818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283C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lastRenderedPageBreak/>
              <w:t>1.1.0.1.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65D0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Locação de container 2,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30  x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 6,00 m, alt. 2,50 m, com 1 sanitário, para escritório, completo, sem divisórias internas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CD44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MES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87AB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3,00 </w:t>
            </w:r>
          </w:p>
        </w:tc>
      </w:tr>
      <w:tr w:rsidR="00270472" w:rsidRPr="00D36DE7" w14:paraId="3867823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9C10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1.1.0.2.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DEB0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PLACA DE OBRA EM CHAPA DE ACO GALVANIZADO (ref. Antigo cód. 74209/1)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D533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E344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8,00 </w:t>
            </w:r>
          </w:p>
        </w:tc>
      </w:tr>
      <w:tr w:rsidR="00270472" w:rsidRPr="00D36DE7" w14:paraId="52E45EDD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A972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1.1.0.3.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6591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Execução de almoxarifado em canteiro de obra em chapa de madeira compensada, incluso prateleiras. Af_02/2016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5773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A5B7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3,00 </w:t>
            </w:r>
          </w:p>
        </w:tc>
      </w:tr>
      <w:tr w:rsidR="00270472" w:rsidRPr="00D36DE7" w14:paraId="054100E5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834A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1.2.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9BC5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SERVIÇOS EM TERRA, ELETRODUTOS, CAIXAS DE PASSAGEM E ATERRAMENTO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C551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91F4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-   </w:t>
            </w:r>
          </w:p>
        </w:tc>
      </w:tr>
      <w:tr w:rsidR="00270472" w:rsidRPr="00D36DE7" w14:paraId="5E97756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C037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1.2.0.1.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DE7D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ESCAVAÇÃO MANUAL DE VALA COM PROFUNDIDADE MENOR OU IGUAL A 1,30 M. AF_02/2021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4D7E3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AE7B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27,32 </w:t>
            </w:r>
          </w:p>
        </w:tc>
      </w:tr>
      <w:tr w:rsidR="00270472" w:rsidRPr="00D36DE7" w14:paraId="30A4C675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37FACC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1.2.0.2.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4156A7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REATERRO MANUAL APILOADO COM SOQUETE. AF_10/2017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4A285BD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29F17F1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27,32 </w:t>
            </w:r>
          </w:p>
        </w:tc>
      </w:tr>
      <w:tr w:rsidR="00270472" w:rsidRPr="00D36DE7" w14:paraId="46940CFE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E461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1.2.0.3.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3435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Caixa enterrada elétrica retangular, em concreto pré-moldado, fundo com brita, dimensões internas: 0,3x0,3x0,3 m. Af_12/2020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BEEF3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AA18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8,00 </w:t>
            </w:r>
          </w:p>
        </w:tc>
      </w:tr>
      <w:tr w:rsidR="00270472" w:rsidRPr="00D36DE7" w14:paraId="37E9A8C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33F4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1.2.0.4.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003F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Caixa enterrada elétrica retangular, em concreto pré-moldado, fundo com brita, dimensões internas: 0,4x0,4x0,4 m. Af_12/2020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55E9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ABFB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1,00 </w:t>
            </w:r>
          </w:p>
        </w:tc>
      </w:tr>
      <w:tr w:rsidR="00270472" w:rsidRPr="00D36DE7" w14:paraId="25F61993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D615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1.2.0.5.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D230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Eletroduto flexível liso,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pead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dn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32 mm (1"), para circuitos terminais, instalado em parede - fornecimento e instalação.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568C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1A51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32,00 </w:t>
            </w:r>
          </w:p>
        </w:tc>
      </w:tr>
      <w:tr w:rsidR="00270472" w:rsidRPr="00D36DE7" w14:paraId="19C18E5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FF02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1.2.0.6.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DA4A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Eletroduto flexível corrugado,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pead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dn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40 mm (1 1/4"), para circuitos terminais, instalado em parede - fornecimento e instalação.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3287C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4FA4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230,00 </w:t>
            </w:r>
          </w:p>
        </w:tc>
      </w:tr>
      <w:tr w:rsidR="00270472" w:rsidRPr="00D36DE7" w14:paraId="043C5B5E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17D992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1.3.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A6A7F2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INSTALAÇÕES ELÉTRICAS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29D0EA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7E46FBF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70E1652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9E0B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1.3.0.1.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EB5D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Eletroduto rígido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roscável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pvc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dn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32 mm (1"), para circuitos terminais, instalado em forro - fornecimento e instalação.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26EB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D4C9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48,00 </w:t>
            </w:r>
          </w:p>
        </w:tc>
      </w:tr>
      <w:tr w:rsidR="00270472" w:rsidRPr="00D36DE7" w14:paraId="0D9385B8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33B1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1.3.0.2.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F208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Curva 90 graus para eletroduto,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pvc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roscável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dn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32 mm (1"), para circuitos terminais, instalada em laje - fornecimento e instalação.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E8FFD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6AD4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4,00 </w:t>
            </w:r>
          </w:p>
        </w:tc>
      </w:tr>
      <w:tr w:rsidR="00270472" w:rsidRPr="00D36DE7" w14:paraId="3DED2151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DAB6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1.3.0.3.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553C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Curva 135 graus para eletroduto,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pvc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roscável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dn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25 mm (3/4”), para circuitos terminais, instalada em forro - fornecimento e instalação.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CC11C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8F64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4,00 </w:t>
            </w:r>
          </w:p>
        </w:tc>
      </w:tr>
      <w:tr w:rsidR="00270472" w:rsidRPr="00D36DE7" w14:paraId="108F10B7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3EF4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1.3.0.4.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E476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Luva para eletroduto,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pvc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roscável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dn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32 mm (1"), para circuitos terminais, instalada em forro - fornecimento e instalação.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57257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0314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16,00 </w:t>
            </w:r>
          </w:p>
        </w:tc>
      </w:tr>
      <w:tr w:rsidR="00270472" w:rsidRPr="00D36DE7" w14:paraId="2C29DE2D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2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0FE7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1.3.0.5.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0029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Fixação de tubos verticais de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ppr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diâmetros maiores que 40 mm e menores ou iguais a 75 mm com abraçadeira metálica rígida tipo d 1 1/2", fixada em perfilado em alvenaria. Af_05/2015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01407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D1AC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16,00 </w:t>
            </w:r>
          </w:p>
        </w:tc>
      </w:tr>
      <w:tr w:rsidR="00270472" w:rsidRPr="00D36DE7" w14:paraId="6679ABB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D248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1.3.0.6.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0755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Cabo de cobre flexível isolado, 2,5 mm²,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anti-chama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450/750 v, para circuitos terminais - fornecimento e instalação.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259F4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1CD3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13,20 </w:t>
            </w:r>
          </w:p>
        </w:tc>
      </w:tr>
      <w:tr w:rsidR="00270472" w:rsidRPr="00D36DE7" w14:paraId="2A5F078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C657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1.3.0.7.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C661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Cabo de cobre flexível isolado, 4 mm²,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anti-chama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0,6/1,0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kv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para circuitos terminais - fornecimento e instalação.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613A4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C61C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96,00 </w:t>
            </w:r>
          </w:p>
        </w:tc>
      </w:tr>
      <w:tr w:rsidR="00270472" w:rsidRPr="00D36DE7" w14:paraId="13B5B21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4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0746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1.3.0.8.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F3DC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Cabo de cobre flexível isolado, 6 mm²,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anti-chama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0,6/1,0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kv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para circuitos terminais - fornecimento e instalação.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206BD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9357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1.276,80 </w:t>
            </w:r>
          </w:p>
        </w:tc>
      </w:tr>
      <w:tr w:rsidR="00270472" w:rsidRPr="00D36DE7" w14:paraId="6C9A1271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CC56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1.3.0.9.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D3BF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Fita isolante de borracha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autofusao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, uso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ate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69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kv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(alta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tensao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118EA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M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5A1B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16,00 </w:t>
            </w:r>
          </w:p>
        </w:tc>
      </w:tr>
      <w:tr w:rsidR="00270472" w:rsidRPr="00D36DE7" w14:paraId="0195076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DC269E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1.4.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6653EF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QUADRO DE COMANDO DA ILUMINAÇÃO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52CB225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1EBADBF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0A7925C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A5D4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lastRenderedPageBreak/>
              <w:t>1.4.0.1.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A2D1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Quadro de comando metálico com tampa 60x50x20cm hermética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1842F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8BFF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1,00 </w:t>
            </w:r>
          </w:p>
        </w:tc>
      </w:tr>
      <w:tr w:rsidR="00270472" w:rsidRPr="00D36DE7" w14:paraId="514263A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9E10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1.4.0.2.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9F4A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Disjuntor tripolar tipo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din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corrente nominal de 50a - fornecimento e instalação. Af_10/2020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B65DD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F95C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1,00 </w:t>
            </w:r>
          </w:p>
        </w:tc>
      </w:tr>
      <w:tr w:rsidR="00270472" w:rsidRPr="00D36DE7" w14:paraId="0017B84E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63F3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1.4.0.3.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3B4E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Disjuntor monopolar tipo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din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corrente nominal de 10a - fornecimento e instalação. Af_10/2020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034C5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5598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6,00 </w:t>
            </w:r>
          </w:p>
        </w:tc>
      </w:tr>
      <w:tr w:rsidR="00270472" w:rsidRPr="00D36DE7" w14:paraId="5EABD311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6474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1.4.0.4.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9387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Disjuntor bipolar tipo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din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corrente nominal de 20a - fornecimento e instalação. Af_10/2020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76A1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DFE2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6,00 </w:t>
            </w:r>
          </w:p>
        </w:tc>
      </w:tr>
      <w:tr w:rsidR="00270472" w:rsidRPr="00D36DE7" w14:paraId="74D6FA31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D162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1.4.0.5.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7D45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Dispositivo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dps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classe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ii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, 1 polo,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tensao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maxima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de 275 v, corrente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maxima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de *45* ka (tipo ac)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A2FA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UN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3E0E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4,00 </w:t>
            </w:r>
          </w:p>
        </w:tc>
      </w:tr>
      <w:tr w:rsidR="00270472" w:rsidRPr="00D36DE7" w14:paraId="1FDFF33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91D9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1.4.0.6.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00F9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Contator tripolar i nominal 22a - fornecimento e instalação. Af_10/2020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27AC2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C1DC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6,00 </w:t>
            </w:r>
          </w:p>
        </w:tc>
      </w:tr>
      <w:tr w:rsidR="00270472" w:rsidRPr="00D36DE7" w14:paraId="631AFEE7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2C2E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1.4.0.7.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CC32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Contator tripolar, corrente de 25 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a,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tensao</w:t>
            </w:r>
            <w:proofErr w:type="spellEnd"/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nominal de *500* v, categoria ac-2 e ac-3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8A7D5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UN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B745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6,00 </w:t>
            </w:r>
          </w:p>
        </w:tc>
      </w:tr>
      <w:tr w:rsidR="00270472" w:rsidRPr="00D36DE7" w14:paraId="3ACBC63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1C0D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1.4.0.8.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F67D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Eletricista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FB9B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H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458B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16,00 </w:t>
            </w:r>
          </w:p>
        </w:tc>
      </w:tr>
      <w:tr w:rsidR="00270472" w:rsidRPr="00D36DE7" w14:paraId="1F9CEBE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67FD0C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1.5.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078F68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ENTRADA DE ENERGIA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B964E2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7041992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085E12DE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286B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1.5.0.1.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7AC4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Entrada de energia elétrica, aérea, trifásica, com caixa de embutir, cabo de 35 mm2 e disjuntor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din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50a (incluso o poste de concreto e mureta em alvenaria). Af_07/2020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8A1F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A64E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1,00 </w:t>
            </w:r>
          </w:p>
        </w:tc>
      </w:tr>
      <w:tr w:rsidR="00270472" w:rsidRPr="00D36DE7" w14:paraId="20C615D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C06886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1.6.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1AC4C6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POSTE E REFLETORES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9FD16D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4D61174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4E0DF64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2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FE0C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1.6.0.1.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ECA5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Assentamento de poste de concreto com comprimento nominal de 15 m, carga nominal menor ou igual a 1000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dan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engastamento simples com 2,1 m de solo (não inclui fornecimento). Af_11/2019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5779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9019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6,00 </w:t>
            </w:r>
          </w:p>
        </w:tc>
      </w:tr>
      <w:tr w:rsidR="00270472" w:rsidRPr="00D36DE7" w14:paraId="22EA3639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F1E5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1.6.0.2.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C1A8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Concreto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fck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= 15mpa, traço 1:3,4:3,5 (cimento/ areia média/ brita 1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)  -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preparo manual. Af_07/2016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2202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86F1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1,84 </w:t>
            </w:r>
          </w:p>
        </w:tc>
      </w:tr>
      <w:tr w:rsidR="00270472" w:rsidRPr="00D36DE7" w14:paraId="3913951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EE82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1.6.0.3.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DB40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Lançamento com uso de baldes, adensamento e acabamento de concreto em estruturas.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14F49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B60F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1,84 </w:t>
            </w:r>
          </w:p>
        </w:tc>
      </w:tr>
      <w:tr w:rsidR="00270472" w:rsidRPr="00D36DE7" w14:paraId="6E01630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C219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1.6.0.4.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2B16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POSTE DE CONCRETO DUPLO T, H 15 M, TOPO 140 x1 10 MM, 600DAN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D3BD9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DD5D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6,00 </w:t>
            </w:r>
          </w:p>
        </w:tc>
      </w:tr>
      <w:tr w:rsidR="00270472" w:rsidRPr="00D36DE7" w14:paraId="69880F19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21B0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1.6.0.5.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2C63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Suporte cruzeta para 6 refletores em poste - sc-06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ADF14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CFDF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6,00 </w:t>
            </w:r>
          </w:p>
        </w:tc>
      </w:tr>
      <w:tr w:rsidR="00270472" w:rsidRPr="00D36DE7" w14:paraId="186BD6F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46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8239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1.6.0.6.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A858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Refletor de uso profissional para iluminação de áreas abertas, com potência de consumo de 600w e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eficiencia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120lm/w, fluxo total mínimo 72.000lm, temperatura de cor= 5000k +/- 400k,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irc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&gt;70, tensão de alimentação ~105 a 305v, composta dispositivo de proteção contra descargas atmosférica-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dps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ip-66, vida útil mínima 50.000hs ou equivalente - fornecimento e instalação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1DA9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CD74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36,00 </w:t>
            </w:r>
          </w:p>
        </w:tc>
      </w:tr>
      <w:tr w:rsidR="00270472" w:rsidRPr="00D36DE7" w14:paraId="17CB1709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2E4E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1.6.0.7.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5231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ELETRICISTA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06F8A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H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3EBD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88,00 </w:t>
            </w:r>
          </w:p>
        </w:tc>
      </w:tr>
      <w:tr w:rsidR="00270472" w:rsidRPr="00D36DE7" w14:paraId="296874A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53F60D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1.7.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B7367F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ATERRAMENTO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567F6E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2077A7A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2C24E934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1397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1.7.01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54BA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Haste de aterramento 5/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8  para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spda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- fornecimento e instalação. Af_12/2017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57C2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78962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97,00</w:t>
            </w:r>
          </w:p>
        </w:tc>
      </w:tr>
      <w:tr w:rsidR="00270472" w:rsidRPr="00D36DE7" w14:paraId="6CE9E444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3289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1.7.0.2.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9D5C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Cabo de cobre nu 35 mm2 meio-duro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AAC07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M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64AA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102,00 </w:t>
            </w:r>
          </w:p>
        </w:tc>
      </w:tr>
      <w:tr w:rsidR="00270472" w:rsidRPr="00D36DE7" w14:paraId="7F1A52D9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329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7067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1.7.0.3.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0673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Cabo de cobre nu 50 mm2 meio-duro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55EBD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M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0286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289,56 </w:t>
            </w:r>
          </w:p>
        </w:tc>
      </w:tr>
      <w:tr w:rsidR="00270472" w:rsidRPr="00D36DE7" w14:paraId="21219025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1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95CD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1.7.0.4.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AC63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Eletricista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33BB2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H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5DDF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44,00 </w:t>
            </w:r>
          </w:p>
        </w:tc>
      </w:tr>
      <w:tr w:rsidR="00270472" w:rsidRPr="00D36DE7" w14:paraId="25722158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3AA7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1.7.0.5.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06F7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Barra de ferro chato, retangular, 19,05 mm x 3,17 mm (l x e), 0,47 kg/m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07A27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M 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AE8C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3,00 </w:t>
            </w:r>
          </w:p>
        </w:tc>
      </w:tr>
      <w:tr w:rsidR="00270472" w:rsidRPr="00D36DE7" w14:paraId="7125945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676062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1.8.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8D6260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VESTIÁRIO DO ÁRBITRO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A7DFF62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7EBB43D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54C91E27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9B9ECA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1.8.1.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CB7E0E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DEMOLIÇÕES E RETIRADAS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53B3CB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3C95AAE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72E6ACE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6A2A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1.8.1.1.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A840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portas,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81CE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A406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3,15 </w:t>
            </w:r>
          </w:p>
        </w:tc>
      </w:tr>
      <w:tr w:rsidR="00270472" w:rsidRPr="00D36DE7" w14:paraId="1622D68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3036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lastRenderedPageBreak/>
              <w:t>1.8.1.2.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5CA1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janelas,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718D2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FEDC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0,96 </w:t>
            </w:r>
          </w:p>
        </w:tc>
      </w:tr>
      <w:tr w:rsidR="00270472" w:rsidRPr="00D36DE7" w14:paraId="40201B15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D831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1.8.1.3.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BC99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louças,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1D929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4C6E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1,00 </w:t>
            </w:r>
          </w:p>
        </w:tc>
      </w:tr>
      <w:tr w:rsidR="00270472" w:rsidRPr="00D36DE7" w14:paraId="1BB41B3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BDC2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1.8.1.4.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AAB9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metais sanitários,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5F31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B590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3,00 </w:t>
            </w:r>
          </w:p>
        </w:tc>
      </w:tr>
      <w:tr w:rsidR="00270472" w:rsidRPr="00D36DE7" w14:paraId="21B0906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7840DF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1.8.2.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0190E3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REFORMA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C43C22D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7E7D22E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26446E6E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959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1420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DA76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Lavatório louça branca suspenso, 29,5 x 39cm ou equivalente, padrão popular, incluso sifão tipo garrafa em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pvc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válvula e engate flexível 30cm em plástico e torneira cromada de mesa, padrão popular - fornecimento e instalação.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C1D7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3529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1,00 </w:t>
            </w:r>
          </w:p>
        </w:tc>
      </w:tr>
      <w:tr w:rsidR="00270472" w:rsidRPr="00D36DE7" w14:paraId="5680B88D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D4A4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84BB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Vaso sanitário sifonado com caixa acoplada louça branca - padrão médio, incluso engate flexível em metal cromado, 1/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2  x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40cm - fornecimento e instalação.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E2405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89A9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1,00 </w:t>
            </w:r>
          </w:p>
        </w:tc>
      </w:tr>
      <w:tr w:rsidR="00270472" w:rsidRPr="00D36DE7" w14:paraId="2955D66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4DD8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44C6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Assento sanitário convencional - fornecimento e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instalacao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2FD22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5B74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1,00 </w:t>
            </w:r>
          </w:p>
        </w:tc>
      </w:tr>
      <w:tr w:rsidR="00270472" w:rsidRPr="00D36DE7" w14:paraId="461EB60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FB1B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1BA6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Papeleira de parede em metal cromado sem tampa, incluso fixação.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9FEF4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6AD2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1,00 </w:t>
            </w:r>
          </w:p>
        </w:tc>
      </w:tr>
      <w:tr w:rsidR="00270472" w:rsidRPr="00D36DE7" w14:paraId="28642D77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AB94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1FD1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Chuveiro elétrico comum corpo plástico, tipo ducha – fornecimento e instalação.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6DBE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E2AF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1,00 </w:t>
            </w:r>
          </w:p>
        </w:tc>
      </w:tr>
      <w:tr w:rsidR="00270472" w:rsidRPr="00D36DE7" w14:paraId="4264CC2B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5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0E3E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30AA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Kit de porta de madeira para verniz,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semi-oca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(leve ou média), padrão popular, 70x210cm, espessura de 3,5cm, itens inclusos: dobradiças, montagem e instalação de batente, fechadura com execução do furo - fornecimento e instalação. Af_12/2019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D63D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B220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1,00 </w:t>
            </w:r>
          </w:p>
        </w:tc>
      </w:tr>
      <w:tr w:rsidR="00270472" w:rsidRPr="00D36DE7" w14:paraId="316D2BD8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969D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1.8.2.7.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EE76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Porta em alumínio de abrir tipo veneziana com guarnição, fixação com parafusos - fornecimento e instalação. Af_12/2019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02305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C776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1,68 </w:t>
            </w:r>
          </w:p>
        </w:tc>
      </w:tr>
      <w:tr w:rsidR="00270472" w:rsidRPr="00D36DE7" w14:paraId="7C5F7881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7C24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1.8.2.8.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407B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Fechadura de embutir com cilindro, externa, completa, acabamento padrão médio, incluso execução de furo - fornecimento e instalação. Af_12/2019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8B1A0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31F2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1,00 </w:t>
            </w:r>
          </w:p>
        </w:tc>
      </w:tr>
      <w:tr w:rsidR="00270472" w:rsidRPr="00D36DE7" w14:paraId="0D2DA6C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EDC6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1.8.2.9.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B53A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Janela de alumínio tipo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maxim-ar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com vidros, batente e ferragens. Exclusive alizar, acabamento e contramarco. Fornecimento e instalação. Af_12/2019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4487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BE1A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0,96 </w:t>
            </w:r>
          </w:p>
        </w:tc>
      </w:tr>
      <w:tr w:rsidR="00270472" w:rsidRPr="00D36DE7" w14:paraId="09C66F3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30C1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1.8.2.10.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376E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Aplicação e lixamento de massa látex em paredes, uma demão.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4ECE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25A1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39,95 </w:t>
            </w:r>
          </w:p>
        </w:tc>
      </w:tr>
      <w:tr w:rsidR="00270472" w:rsidRPr="00D36DE7" w14:paraId="6B1357CD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60C9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1.8.2.11.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DD4C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Aplicação manual de pintura com tinta 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látex acrílica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em paredes, duas demãos.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77FB3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AC77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39,95 </w:t>
            </w:r>
          </w:p>
        </w:tc>
      </w:tr>
      <w:tr w:rsidR="00270472" w:rsidRPr="00D36DE7" w14:paraId="46D3F3D4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14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C546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1.8.2.12.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FA44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Emboço, para recebimento de cerâmica, em argamassa traço 1:2:8, preparo manual, aplicado manualmente em faces internas de paredes, para ambiente com área menor que 5m2, espessura de 20mm, com execução de taliscas.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EFB7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291E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12,85 </w:t>
            </w:r>
          </w:p>
        </w:tc>
      </w:tr>
      <w:tr w:rsidR="00270472" w:rsidRPr="00D36DE7" w14:paraId="5908594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2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DECB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1.8.2.13.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0485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Revestimento cerâmico para paredes internas com placas tipo esmaltada extra de dimensões 33x45 cm aplicadas em ambientes de área menor que 5 m² a meia altura das paredes.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3C2C3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3A39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12,85 </w:t>
            </w:r>
          </w:p>
        </w:tc>
      </w:tr>
      <w:tr w:rsidR="00270472" w:rsidRPr="00D36DE7" w14:paraId="0E8CD481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70A0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1.8.2.14.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8C90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Forro em réguas de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pvc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frisado, para ambientes comerciais, inclusive estrutura de fixação. Af_05/2017_p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599A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4F37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9,04 </w:t>
            </w:r>
          </w:p>
        </w:tc>
      </w:tr>
      <w:tr w:rsidR="00270472" w:rsidRPr="00D36DE7" w14:paraId="79D7E594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11C2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1.8.2.15.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1BBF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Acabamentos para forro (roda-forro em perfil metálico e plástico). Af_05/2017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5BF1D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18C1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17,60 </w:t>
            </w:r>
          </w:p>
        </w:tc>
      </w:tr>
      <w:tr w:rsidR="00270472" w:rsidRPr="00D36DE7" w14:paraId="0427DBAD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F6AC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1.8.2.16.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14D6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Revestimento cerâmico para piso com placas tipo esmaltada extra de dimensões 45x45 cm aplicada em ambientes de área menor que 5 </w:t>
            </w: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lastRenderedPageBreak/>
              <w:t>m2.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3703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lastRenderedPageBreak/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3C05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9,04 </w:t>
            </w:r>
          </w:p>
        </w:tc>
      </w:tr>
      <w:tr w:rsidR="00270472" w:rsidRPr="00D36DE7" w14:paraId="17300CA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3233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1.8.2.17.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9A9C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Rodapé cerâmico de 7cm de altura com placas tipo esmaltada 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extra  de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dimensões 35x35cm.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2F9C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43F5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10,46 </w:t>
            </w:r>
          </w:p>
        </w:tc>
      </w:tr>
      <w:tr w:rsidR="00270472" w:rsidRPr="00D36DE7" w14:paraId="5C1F532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3620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1.8.2.18.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37E5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Soleira em granito, largura 15 cm, espessura 2,0 cm. Af_09/2020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23EAC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B246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1,50 </w:t>
            </w:r>
          </w:p>
        </w:tc>
      </w:tr>
      <w:tr w:rsidR="00270472" w:rsidRPr="00D36DE7" w14:paraId="4E30B25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729E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1.8.2.19.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EADF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Pintura tinta de acabamento (pigmentada) esmalte sintético acetinado em madeira, 3 demãos. Af_01/2021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41DD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A984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2,94 </w:t>
            </w:r>
          </w:p>
        </w:tc>
      </w:tr>
      <w:tr w:rsidR="00270472" w:rsidRPr="00D36DE7" w14:paraId="2A5F9419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2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65F3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1.8.2.20.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F8FE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Pintura com tinta alquídica de fundo e acabamento (esmalte sintético grafite) pulverizada sobre superfícies metálicas (exceto perfil) executado em obra (por demão).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F8ED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7C1B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5,28 </w:t>
            </w:r>
          </w:p>
        </w:tc>
      </w:tr>
      <w:tr w:rsidR="00270472" w:rsidRPr="00D36DE7" w14:paraId="14634404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FC15E4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1.9.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84A591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VESTIÁRIO DAS EQUIPES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7483034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376E0FD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0F52F44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F34FFC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1.9.1.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F465E1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DEMOLIÇÕES E RETIRADAS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993C96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35A17D5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513C4AD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2616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1.9.1.1.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F477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portas,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5901A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5F03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5,88 </w:t>
            </w:r>
          </w:p>
        </w:tc>
      </w:tr>
      <w:tr w:rsidR="00270472" w:rsidRPr="00D36DE7" w14:paraId="71FF564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C99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1.9.1.2.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18BE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janelas,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00629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9416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6,12 </w:t>
            </w:r>
          </w:p>
        </w:tc>
      </w:tr>
      <w:tr w:rsidR="00270472" w:rsidRPr="00D36DE7" w14:paraId="190F0B55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DA24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1.9.1.3.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8735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louças,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C89F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5DAF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12,00 </w:t>
            </w:r>
          </w:p>
        </w:tc>
      </w:tr>
      <w:tr w:rsidR="00270472" w:rsidRPr="00D36DE7" w14:paraId="2B6767F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2734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1.9.1.4.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C410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metais sanitários,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6ACCA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F8AA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4,00 </w:t>
            </w:r>
          </w:p>
        </w:tc>
      </w:tr>
      <w:tr w:rsidR="00270472" w:rsidRPr="00D36DE7" w14:paraId="54CA9EAD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90C17C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1.9.2.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FF98EE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REFORMA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3EC0AAF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5162C27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0E964E4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54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6381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219F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Lavatório louça branca suspenso, 29,5 x 39cm ou equivalente, padrão popular, incluso sifão tipo garrafa em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pvc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válvula e engate flexível 30cm em plástico e torneira cromada de mesa, padrão popular - fornecimento e instalação.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A729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AF99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4,00 </w:t>
            </w:r>
          </w:p>
        </w:tc>
      </w:tr>
      <w:tr w:rsidR="00270472" w:rsidRPr="00D36DE7" w14:paraId="7F4B68CB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4EE2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02BA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Vaso sanitário sifonado com caixa acoplada louça branca - padrão médio, incluso engate flexível em metal cromado, 1/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2  x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40cm - fornecimento e instalação.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759F7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350B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2,00 </w:t>
            </w:r>
          </w:p>
        </w:tc>
      </w:tr>
      <w:tr w:rsidR="00270472" w:rsidRPr="00D36DE7" w14:paraId="41DF998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0336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1A3D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Assento sanitário convencional - fornecimento e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instalacao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7D86F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6E5E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2,00 </w:t>
            </w:r>
          </w:p>
        </w:tc>
      </w:tr>
      <w:tr w:rsidR="00270472" w:rsidRPr="00D36DE7" w14:paraId="7DBE62F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0ACA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B49E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Papeleira de parede em metal cromado sem tampa, incluso fixação.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EB2E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12FA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2,00 </w:t>
            </w:r>
          </w:p>
        </w:tc>
      </w:tr>
      <w:tr w:rsidR="00270472" w:rsidRPr="00D36DE7" w14:paraId="2269214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8D37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5356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Chuveiro elétrico comum corpo plástico, tipo ducha – fornecimento e instalação.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E7A99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212D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6,00 </w:t>
            </w:r>
          </w:p>
        </w:tc>
      </w:tr>
      <w:tr w:rsidR="00270472" w:rsidRPr="00D36DE7" w14:paraId="4F7AE4F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ED87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2489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Forro em réguas de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pvc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frisado, para ambientes comerciais, inclusive estrutura de fixação. Af_05/2017_p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84F2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26EA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79,30 </w:t>
            </w:r>
          </w:p>
        </w:tc>
      </w:tr>
      <w:tr w:rsidR="00270472" w:rsidRPr="00D36DE7" w14:paraId="63A937E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DABD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1.9.2.7.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66EE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Acabamentos para forro (roda-forro em perfil metálico e plástico). Af_05/2017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9BAA3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9B88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70,28 </w:t>
            </w:r>
          </w:p>
        </w:tc>
      </w:tr>
      <w:tr w:rsidR="00270472" w:rsidRPr="00D36DE7" w14:paraId="41D0F69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2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1D5D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1.9.2.8.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4AD1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Fabricação e instalação de estrutura pontaletada de madeira não aparelhada para telhados com mais que 2 águas e para telha cerâmica ou de concreto, incluso transporte vertical.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FF54A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1CD6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76,30 </w:t>
            </w:r>
          </w:p>
        </w:tc>
      </w:tr>
      <w:tr w:rsidR="00270472" w:rsidRPr="00D36DE7" w14:paraId="7456E86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14F2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1.9.2.9.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689D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Janela de alumínio tipo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maxim-ar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com vidros, batente e ferragens. Exclusive alizar, acabamento e contramarco. Fornecimento e instalação. Af_12/2019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40FC5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DD7A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6,12 </w:t>
            </w:r>
          </w:p>
        </w:tc>
      </w:tr>
      <w:tr w:rsidR="00270472" w:rsidRPr="00D36DE7" w14:paraId="4C61EF6B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E7CE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1.9.2.10.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985E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Aplicação e lixamento de massa látex em paredes, uma demão.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2B14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8D4A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222,18 </w:t>
            </w:r>
          </w:p>
        </w:tc>
      </w:tr>
      <w:tr w:rsidR="00270472" w:rsidRPr="00D36DE7" w14:paraId="74741663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AA7E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1.9.2.11.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8F09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Aplicação manual de pintura com tinta 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látex acrílica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em paredes, duas demãos.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27AE3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152D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213,54 </w:t>
            </w:r>
          </w:p>
        </w:tc>
      </w:tr>
      <w:tr w:rsidR="00270472" w:rsidRPr="00D36DE7" w14:paraId="50CCC779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44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BBFB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lastRenderedPageBreak/>
              <w:t>1.9.2.12.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68AC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Emboço, para recebimento de cerâmica, em argamassa traço 1:2:8, preparo mecânico com betoneira 400l, aplicado manualmente em faces internas de paredes, para ambiente com 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área  maior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que 10m2, espessura de 20mm, com execução de taliscas.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5B53A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644D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31,04 </w:t>
            </w:r>
          </w:p>
        </w:tc>
      </w:tr>
      <w:tr w:rsidR="00270472" w:rsidRPr="00D36DE7" w14:paraId="50CC337B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846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D4A1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1.9.2.13.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04C1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Revestimento cerâmico para paredes internas com placas tipo esmaltada 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extra  de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dimensões 33x45 cm aplicadas em ambientes de área maior que 5 m² a meia altura das paredes.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3F23C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0C68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31,04 </w:t>
            </w:r>
          </w:p>
        </w:tc>
      </w:tr>
      <w:tr w:rsidR="00270472" w:rsidRPr="00D36DE7" w14:paraId="45CF029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FCFD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1.9.2.14.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498D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Revestimento cerâmico para piso com placas tipo esmaltada extra de dimensões 45x45 cm aplicada em ambientes de área maior que 10 m2.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812A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03A0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76,30 </w:t>
            </w:r>
          </w:p>
        </w:tc>
      </w:tr>
      <w:tr w:rsidR="00270472" w:rsidRPr="00D36DE7" w14:paraId="274F6B15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287B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1.9.2.15.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C2CF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Rodapé cerâmico de 7cm de altura com placas tipo esmaltada 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extra  de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dimensões 35x35cm.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5411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EEEE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70,28 </w:t>
            </w:r>
          </w:p>
        </w:tc>
      </w:tr>
      <w:tr w:rsidR="00270472" w:rsidRPr="00D36DE7" w14:paraId="1829BCC7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BDEB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1.9.2.16.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B12E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Soleira em granito, largura 15 cm, espessura 2,0 cm. Af_09/2020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00EC4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3448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3,20 </w:t>
            </w:r>
          </w:p>
        </w:tc>
      </w:tr>
      <w:tr w:rsidR="00270472" w:rsidRPr="00D36DE7" w14:paraId="1B00C8F3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BD2D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1.9.2.17.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3996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Divisoria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sanitária, tipo cabine, em granito cinza polido,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esp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= 3cm, assentado com argamassa colante ac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iii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-e, exclusive ferragens. Af_01/2021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1F45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69BB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15,96 </w:t>
            </w:r>
          </w:p>
        </w:tc>
      </w:tr>
      <w:tr w:rsidR="00270472" w:rsidRPr="00D36DE7" w14:paraId="75847C74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9C35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1.9.2.18.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852E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Porta em alumínio de abrir tipo veneziana com guarnição, fixação com parafusos - fornecimento e instalação. Af_12/2019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211E9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5D9E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10,92 </w:t>
            </w:r>
          </w:p>
        </w:tc>
      </w:tr>
      <w:tr w:rsidR="00270472" w:rsidRPr="00D36DE7" w14:paraId="3A5EF6F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767A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1.9.2.19.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1234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Tarjeta tipo livre/ocupado para porta de banheiro. Af_12/2019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41784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6F4E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6,00 </w:t>
            </w:r>
          </w:p>
        </w:tc>
      </w:tr>
      <w:tr w:rsidR="00270472" w:rsidRPr="00D36DE7" w14:paraId="238AD7DB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678B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1.9.2.20.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2DE4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Fechadura de embutir com cilindro, externa, completa, acabamento padrão médio, incluso execução de furo - fornecimento e instalação. Af_12/2019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607AF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19FC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2,00 </w:t>
            </w:r>
          </w:p>
        </w:tc>
      </w:tr>
      <w:tr w:rsidR="00270472" w:rsidRPr="00D36DE7" w14:paraId="57A9236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7A22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1.9.2.21.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3C75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Pintura verniz (incolor) alquídico em madeira, uso interno e externo, 2 demãos. Af_01/2021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26DE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E297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5,04 </w:t>
            </w:r>
          </w:p>
        </w:tc>
      </w:tr>
      <w:tr w:rsidR="00270472" w:rsidRPr="00D36DE7" w14:paraId="6B8A2E61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2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F0AB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1.9.2.22.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AFD7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Pintura com tinta alquídica de fundo e acabamento (esmalte sintético grafite) pulverizada sobre superfícies metálicas (exceto perfil) executado em obra (por demão).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9FEFF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8246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34,08 </w:t>
            </w:r>
          </w:p>
        </w:tc>
      </w:tr>
      <w:tr w:rsidR="00270472" w:rsidRPr="00D36DE7" w14:paraId="470F832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27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235B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1.9.2.23.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2F49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Kit de porta de madeira para pintura,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semi-oca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(leve ou média), padrão popular, 60x210cm, espessura de 3,5cm, itens inclusos: dobradiças, montagem e instalação do batente, fechadura com execução do furo - fornecimento e instalação. Af_12/2019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EE3AF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1705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2,00 </w:t>
            </w:r>
          </w:p>
        </w:tc>
      </w:tr>
      <w:tr w:rsidR="00270472" w:rsidRPr="00D36DE7" w14:paraId="61DC76F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9288A2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1.10.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348B91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WC DE ACESSO PÚBLICO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7F230D3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2147FDB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2AF20E13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1CDEC9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1.10.1.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3FAB33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DEMOLIÇÕES E RETIRADAS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3BA856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159C5EE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798B3E5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2CB4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1.10.1.1.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DAE4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portas,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4805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C3E3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2,94 </w:t>
            </w:r>
          </w:p>
        </w:tc>
      </w:tr>
      <w:tr w:rsidR="00270472" w:rsidRPr="00D36DE7" w14:paraId="2D89E314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437C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1.10.1.2.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D67F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janelas,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B8837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5730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0,72 </w:t>
            </w:r>
          </w:p>
        </w:tc>
      </w:tr>
      <w:tr w:rsidR="00270472" w:rsidRPr="00D36DE7" w14:paraId="0224C958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9377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1.10.1.3.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1380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louças,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F4B0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ED16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4,00 </w:t>
            </w:r>
          </w:p>
        </w:tc>
      </w:tr>
      <w:tr w:rsidR="00270472" w:rsidRPr="00D36DE7" w14:paraId="7A2AADE1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CF5C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1.10.1.4.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DD81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metais sanitários,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6EFEC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F123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2,00 </w:t>
            </w:r>
          </w:p>
        </w:tc>
      </w:tr>
      <w:tr w:rsidR="00270472" w:rsidRPr="00D36DE7" w14:paraId="2002609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25D922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1.10.2.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ABC3D3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REFORMA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285C53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70EBC57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6211DFC1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27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F25F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1452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Lavatório louça branca suspenso, 29,5 x 39cm ou equivalente, padrão popular, incluso sifão tipo garrafa em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pvc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válvula e engate flexível 30cm em plástico e torneira cromada de mesa, padrão popular - fornecimento e instalação.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6FF1A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54DA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2,00 </w:t>
            </w:r>
          </w:p>
        </w:tc>
      </w:tr>
      <w:tr w:rsidR="00270472" w:rsidRPr="00D36DE7" w14:paraId="352786E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1DD4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lastRenderedPageBreak/>
              <w:t>1.10.2.2.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2074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Vaso sanitário sifonado com caixa acoplada louça branca - padrão médio, incluso engate flexível em metal cromado, 1/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2  x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40cm - fornecimento e instalação.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D90D2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9AF5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2,00 </w:t>
            </w:r>
          </w:p>
        </w:tc>
      </w:tr>
      <w:tr w:rsidR="00270472" w:rsidRPr="00D36DE7" w14:paraId="1937C8A8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F028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151E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Assento sanitário convencional - fornecimento e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instalacao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10395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3491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2,00 </w:t>
            </w:r>
          </w:p>
        </w:tc>
      </w:tr>
      <w:tr w:rsidR="00270472" w:rsidRPr="00D36DE7" w14:paraId="581B8CF5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98B9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C8F9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Papeleira de parede em metal cromado sem tampa, incluso fixação.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DAA7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14E7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2,00 </w:t>
            </w:r>
          </w:p>
        </w:tc>
      </w:tr>
      <w:tr w:rsidR="00270472" w:rsidRPr="00D36DE7" w14:paraId="2EECEBA5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B848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7C34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Porta em alumínio de abrir tipo veneziana com guarnição, fixação com parafusos - fornecimento e instalação. Af_12/2019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B2FE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A1BE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2,94 </w:t>
            </w:r>
          </w:p>
        </w:tc>
      </w:tr>
      <w:tr w:rsidR="00270472" w:rsidRPr="00D36DE7" w14:paraId="031B2061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8EF6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55A2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Fechadura de embutir com cilindro, externa, completa, acabamento padrão médio, incluso execução de furo - fornecimento e instalação. Af_12/2019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036D3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4206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2,00 </w:t>
            </w:r>
          </w:p>
        </w:tc>
      </w:tr>
      <w:tr w:rsidR="00270472" w:rsidRPr="00D36DE7" w14:paraId="11D9AB61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5D55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1.10.2.7.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776D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Piso em concreto 20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mpa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preparo mecânico, espessura 7cm. Af_09/2020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6814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A479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4,94 </w:t>
            </w:r>
          </w:p>
        </w:tc>
      </w:tr>
      <w:tr w:rsidR="00270472" w:rsidRPr="00D36DE7" w14:paraId="433FF87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056E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1.10.2.8.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3556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Revestimento cerâmico para piso com placas tipo esmaltada extra de dimensões 35x35 cm aplicada em ambientes de área menor que 5 m2.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1318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6F13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4,94 </w:t>
            </w:r>
          </w:p>
        </w:tc>
      </w:tr>
      <w:tr w:rsidR="00270472" w:rsidRPr="00D36DE7" w14:paraId="01DA7DF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C877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1.10.2.9.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6831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Janela de alumínio tipo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maxim-ar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com vidros, batente e ferragens. Exclusive alizar, acabamento e contramarco. Fornecimento e instalação. Af_12/2019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05B3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8B7A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0,72 </w:t>
            </w:r>
          </w:p>
        </w:tc>
      </w:tr>
      <w:tr w:rsidR="00270472" w:rsidRPr="00D36DE7" w14:paraId="7A46399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FA06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1.10.2.10.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9A5A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Forro em réguas de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pvc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frisado, para ambientes comerciais, inclusive estrutura de fixação. Af_05/2017_p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4C96A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1FC7F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4,94 </w:t>
            </w:r>
          </w:p>
        </w:tc>
      </w:tr>
      <w:tr w:rsidR="00270472" w:rsidRPr="00D36DE7" w14:paraId="07F701A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D772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1.10.2.11.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01C4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Acabamentos para forro (roda-forro em perfil metálico e plástico). Af_05/2017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8DFC7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D99E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14,24 </w:t>
            </w:r>
          </w:p>
        </w:tc>
      </w:tr>
      <w:tr w:rsidR="00270472" w:rsidRPr="00D36DE7" w14:paraId="1B6F2E3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6199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1.10.2.12.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06DC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Aplicação e lixamento de massa látex em paredes, uma demão.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F4BE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0692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41,82 </w:t>
            </w:r>
          </w:p>
        </w:tc>
      </w:tr>
      <w:tr w:rsidR="00270472" w:rsidRPr="00D36DE7" w14:paraId="7F32B0F3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D22D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1.10.2.13.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F502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Aplicação manual de pintura com tinta 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látex acrílica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em paredes, duas demãos.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3AAA9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6E6D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41,82 </w:t>
            </w:r>
          </w:p>
        </w:tc>
      </w:tr>
      <w:tr w:rsidR="00270472" w:rsidRPr="00D36DE7" w14:paraId="2B25641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49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B5B3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1.10.2.14.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7B12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Emboço, para recebimento de cerâmica, em argamassa traço 1:2:8, preparo manual, aplicado manualmente em faces internas de paredes, para ambiente com área menor que 5m2, espessura de 20mm, com execução de taliscas.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36939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8A3E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25,09 </w:t>
            </w:r>
          </w:p>
        </w:tc>
      </w:tr>
      <w:tr w:rsidR="00270472" w:rsidRPr="00D36DE7" w14:paraId="2F34B03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838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D612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1.10.2.15.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5FC9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Revestimento cerâmico para paredes internas com placas tipo esmaltada extra de dimensões 33x45 cm aplicadas em ambientes de área menor que 5 m² a meia altura das paredes.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8601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AF20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25,09 </w:t>
            </w:r>
          </w:p>
        </w:tc>
      </w:tr>
      <w:tr w:rsidR="00270472" w:rsidRPr="00D36DE7" w14:paraId="63268145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82EF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1.10.2.16.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F0B3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Soleira em granito, largura 15 cm, espessura 2,0 cm. Af_09/2020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EAB2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9C7E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1,40 </w:t>
            </w:r>
          </w:p>
        </w:tc>
      </w:tr>
      <w:tr w:rsidR="00270472" w:rsidRPr="00D36DE7" w14:paraId="14004E61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886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A0F2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1.10.2.17.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52CC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Pintura com tinta alquídica de fundo e acabamento (esmalte sintético grafite) pulverizada sobre superfícies metálicas (exceto perfil) executado em obra (por demão).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2C82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6149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7,32 </w:t>
            </w:r>
          </w:p>
        </w:tc>
      </w:tr>
      <w:tr w:rsidR="00270472" w:rsidRPr="00D36DE7" w14:paraId="2AD646D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ACBA63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1.11.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1B3A68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REPAROS GERAIS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4086549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512245A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38600F6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7C08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1.11.0.1.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0E30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telhas, de fibrocimento, metálica e cerâmica,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1D54F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1352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122,00 </w:t>
            </w:r>
          </w:p>
        </w:tc>
      </w:tr>
      <w:tr w:rsidR="00270472" w:rsidRPr="00D36DE7" w14:paraId="4160682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AAE4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1.11.0.2.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D339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trama de madeira para cobertura,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1C2A2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4AE5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122,00 </w:t>
            </w:r>
          </w:p>
        </w:tc>
      </w:tr>
      <w:tr w:rsidR="00270472" w:rsidRPr="00D36DE7" w14:paraId="4F4DDEE8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8EE1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1.11.0.3.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2081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Remoção de tesouras de madeira, com vão menor que 8m, de forma manual, sem reaproveitamento. Af_12/2017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C8B15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077B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6,00 </w:t>
            </w:r>
          </w:p>
        </w:tc>
      </w:tr>
      <w:tr w:rsidR="00270472" w:rsidRPr="00D36DE7" w14:paraId="024D07CB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854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D36E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1.11.0.4.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141B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Trama de madeira composta por ripas, caibros e terças para telhados de até 2 águas para telha de encaixe de cerâmica ou de concreto, incluso transporte vertical. Af_07/2019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21F9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A3645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122,00 </w:t>
            </w:r>
          </w:p>
        </w:tc>
      </w:tr>
      <w:tr w:rsidR="00270472" w:rsidRPr="00D36DE7" w14:paraId="356EC57B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68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0B45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lastRenderedPageBreak/>
              <w:t>1.11.0.5.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32CE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Telhamento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com telha cerâmica de encaixe, tipo portuguesa, com até 2 águas, incluso transporte vertical. Af_07/2019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F36E0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8DA6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105,14 </w:t>
            </w:r>
          </w:p>
        </w:tc>
      </w:tr>
      <w:tr w:rsidR="00270472" w:rsidRPr="00D36DE7" w14:paraId="2A7C5574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832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ADE7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1.11.0.6.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572D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Telhamento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com telha ondulada de fibrocimento e = 6 mm, com recobrimento lateral de 1 1/4 de onda para telhado com inclinação máxima de 10°, com até 2 águas, incluso içamento. Af_07/2019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291D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2D89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16,86 </w:t>
            </w:r>
          </w:p>
        </w:tc>
      </w:tr>
      <w:tr w:rsidR="00270472" w:rsidRPr="00D36DE7" w14:paraId="0C181C3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6FDE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1.11.0.7.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6B08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Aplicação e lixamento de massa látex em paredes, uma demão.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EF465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2C04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317,50 </w:t>
            </w:r>
          </w:p>
        </w:tc>
      </w:tr>
      <w:tr w:rsidR="00270472" w:rsidRPr="00D36DE7" w14:paraId="610C56E3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0614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1.11.0.8.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1743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Aplicação manual de pintura com tinta 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látex acrílica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em paredes, duas demãos.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4CA2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D435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317,50 </w:t>
            </w:r>
          </w:p>
        </w:tc>
      </w:tr>
      <w:tr w:rsidR="00270472" w:rsidRPr="00D36DE7" w14:paraId="411CBC6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E220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1.11.0.9.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B242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Lixamento manual em superfícies metálicas em obra.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7CBC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2888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2,75 </w:t>
            </w:r>
          </w:p>
        </w:tc>
      </w:tr>
      <w:tr w:rsidR="00270472" w:rsidRPr="00D36DE7" w14:paraId="26CB2AE5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54E1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1.11.0.10.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2379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Pintura com tinta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epoxídica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de fundo aplicada a rolo ou pincel sobre perfil metálico executado em fábrica (por demão). Af_01/2020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BE7F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E9A1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2,75 </w:t>
            </w:r>
          </w:p>
        </w:tc>
      </w:tr>
      <w:tr w:rsidR="00270472" w:rsidRPr="00D36DE7" w14:paraId="37658D7B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B395D7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1.12.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2C2B87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ARQUIBANCADA-FUNDAÇÃO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32C06E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0B11729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6CA72EB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168D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1.12.0.1.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10DE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Limpeza manual de vegetação em terreno com enxada.af_05/2018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F170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4608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350,00 </w:t>
            </w:r>
          </w:p>
        </w:tc>
      </w:tr>
      <w:tr w:rsidR="00270472" w:rsidRPr="00D36DE7" w14:paraId="1B06AAE7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749D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1.12.0.2.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89B9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Escavação manual de vala com profundidade menor ou igual a 1,30 m. Af_02/2021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5CB92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F601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57,55</w:t>
            </w:r>
          </w:p>
        </w:tc>
      </w:tr>
      <w:tr w:rsidR="00270472" w:rsidRPr="00D36DE7" w14:paraId="620269F4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7112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1.12.0.3.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99F3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Estaca broca de concreto, diâmetro de 25cm, escavação manual com trado concha, com armadura de arranque. Af_05/2020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EEF75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D51E9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45,00 </w:t>
            </w:r>
          </w:p>
        </w:tc>
      </w:tr>
      <w:tr w:rsidR="00270472" w:rsidRPr="00D36DE7" w14:paraId="35108EE3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92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7A83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1.12.0.4.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CC8A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Preparo de fundo de vala com largura menor que 1,5 m (acerto do solo natural). Af_08/2020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B835F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B83E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135,81 </w:t>
            </w:r>
          </w:p>
        </w:tc>
      </w:tr>
      <w:tr w:rsidR="00270472" w:rsidRPr="00D36DE7" w14:paraId="1FE146E7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464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6740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1.12.0.5.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D268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Reaterro manual de valas com compactação mecanizada. Af_04/2016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BCC8D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3305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14,18 </w:t>
            </w:r>
          </w:p>
        </w:tc>
      </w:tr>
      <w:tr w:rsidR="00270472" w:rsidRPr="00D36DE7" w14:paraId="28FE3CDD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9DD9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1.12.0.6.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6C33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Fabricação, montagem e desmontagem de fôrma para viga baldrame, em madeira serrada, e=25 mm, 4 utilizações. Af_06/2017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D161D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6224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25,56 </w:t>
            </w:r>
          </w:p>
        </w:tc>
      </w:tr>
      <w:tr w:rsidR="00270472" w:rsidRPr="00D36DE7" w14:paraId="00818475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1A4C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1.12.0.7.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C475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Fabricação, montagem e desmontagem de fôrma para bloco de coroamento, em madeira serrada, e=25 mm, 4 utilizações. Af_06/2017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A43B4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41B8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26,28 </w:t>
            </w:r>
          </w:p>
        </w:tc>
      </w:tr>
      <w:tr w:rsidR="00270472" w:rsidRPr="00D36DE7" w14:paraId="6A06D729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331A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1.12.0.8.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3BF0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Fabricação, montagem e desmontagem de forma para radier, em madeira serrada, 4 utilizações. Af_09/2017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3AD0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2363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14,22 </w:t>
            </w:r>
          </w:p>
        </w:tc>
      </w:tr>
      <w:tr w:rsidR="00270472" w:rsidRPr="00D36DE7" w14:paraId="2C387C8D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43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9316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1.12.0.9.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9759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Armação de bloco, viga baldrame ou sapata utilizando aço ca-50 de 8 mm - montagem. Af_06/2017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00F2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KG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1E5C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959,00 </w:t>
            </w:r>
          </w:p>
        </w:tc>
      </w:tr>
      <w:tr w:rsidR="00270472" w:rsidRPr="00D36DE7" w14:paraId="749DA2F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EF9B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1.12.0.10.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F198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Concreto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fck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= 15mpa, traço 1:3,4:3,5 (cimento/ areia média/ brita 1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)  -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preparo mecânico com betoneira 400 l. Af_07/2016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247E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D1AE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2,43 </w:t>
            </w:r>
          </w:p>
        </w:tc>
      </w:tr>
      <w:tr w:rsidR="00270472" w:rsidRPr="00D36DE7" w14:paraId="30E32B39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1235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1.12.0.11.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66D9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Lançamento com uso de baldes, adensamento e acabamento de concreto em estruturas.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72CA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89A4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2,43 </w:t>
            </w:r>
          </w:p>
        </w:tc>
      </w:tr>
      <w:tr w:rsidR="00270472" w:rsidRPr="00D36DE7" w14:paraId="734CA86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81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E019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1.12.0.12.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026E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Lastro com material granular (pedra britada n.1 e pedra britada n.2), aplicado em pisos ou lajes sobre solo, espessura de *10 cm*. Af_07/2019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0F0A3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C881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6,26 </w:t>
            </w:r>
          </w:p>
        </w:tc>
      </w:tr>
      <w:tr w:rsidR="00270472" w:rsidRPr="00D36DE7" w14:paraId="14F26BAD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03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5420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1.12.0.13.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39CE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Concretagem de blocos de coroamento e vigas baldrames,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fck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30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mpa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com uso de bomba – lançamento, adensamento e acabamento. Af_06/2017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71BE4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5C8B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11,38 </w:t>
            </w:r>
          </w:p>
        </w:tc>
      </w:tr>
      <w:tr w:rsidR="00270472" w:rsidRPr="00D36DE7" w14:paraId="5E63ED43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319991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1.13.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813385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SUPERESTRUTURA, ALVENARIA E OUTROS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465166F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051A560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616B4BE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21A8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1.13.0.1.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16CB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Fabricação de fôrma para vigas, com madeira serrada, e = 25 mm. Af_09/2020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37122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7ECF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71,10 </w:t>
            </w:r>
          </w:p>
        </w:tc>
      </w:tr>
      <w:tr w:rsidR="00270472" w:rsidRPr="00D36DE7" w14:paraId="4E0BC863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6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B93E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1.13.0.2.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65E4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Armação de pilar ou viga de uma estrutura convencional de concreto armado em uma edificação térrea ou sobrado utilizando aço ca-50 de 8,0 mm - montagem.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BEE1D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KG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A8EF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447,20 </w:t>
            </w:r>
          </w:p>
        </w:tc>
      </w:tr>
      <w:tr w:rsidR="00270472" w:rsidRPr="00D36DE7" w14:paraId="4A41055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3675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lastRenderedPageBreak/>
              <w:t>1.13.0.3.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F50B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Concreto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fck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= 25mpa, traço 1:2,3:2,7 (cimento/ areia média/ brita 1</w:t>
            </w:r>
            <w:proofErr w:type="gram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)  -</w:t>
            </w:r>
            <w:proofErr w:type="gram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preparo mecânico com betoneira 400 l. Af_07/2016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932F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5BC9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5,59 </w:t>
            </w:r>
          </w:p>
        </w:tc>
      </w:tr>
      <w:tr w:rsidR="00270472" w:rsidRPr="00D36DE7" w14:paraId="5A2D1D94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6803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1.13.0.4.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1C53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Lançamento com uso de baldes, adensamento e acabamento de concreto em estruturas.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81697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7747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5,59 </w:t>
            </w:r>
          </w:p>
        </w:tc>
      </w:tr>
      <w:tr w:rsidR="00270472" w:rsidRPr="00D36DE7" w14:paraId="092E692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934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490C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1.13.0.5.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21BB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Alvenaria de vedação de blocos cerâmicos furados na horizontal de 9x19x19cm (espessura 9cm) de paredes com área líquida maior ou igual a 6m² com vãos e argamassa de assentamento com preparo em betoneira.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E595A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6C70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179,13 </w:t>
            </w:r>
          </w:p>
        </w:tc>
      </w:tr>
      <w:tr w:rsidR="00270472" w:rsidRPr="00D36DE7" w14:paraId="25321733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2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3EE0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1.13.0.6.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06B7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Emboço ou massa única em argamassa traço 1:2:8, preparo mecânico com betoneira 400 l, aplicada manualmente nas paredes internas da sacada, espessura de 25 mm, sem uso de tela metálica de reforço contra fissuração.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7D95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AF83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358,26 </w:t>
            </w:r>
          </w:p>
        </w:tc>
      </w:tr>
      <w:tr w:rsidR="00270472" w:rsidRPr="00D36DE7" w14:paraId="0F468183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0CD9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1.13.0.7.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C712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Verga moldada in loco em concreto para portas com até 1,5 m de vão. Af_03/2016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CACD9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FBA9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0,98 </w:t>
            </w:r>
          </w:p>
        </w:tc>
      </w:tr>
      <w:tr w:rsidR="00270472" w:rsidRPr="00D36DE7" w14:paraId="2C45E0F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330B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1.13.0.8.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0CA2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Porta de alumínio de abrir com lambri, com guarnição, fixação com parafusos - fornecimento e instalação. Af_12/2019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8F73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FDA4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1,47 </w:t>
            </w:r>
          </w:p>
        </w:tc>
      </w:tr>
      <w:tr w:rsidR="00270472" w:rsidRPr="00D36DE7" w14:paraId="1FCE7E7F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FD3166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1.14.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30103920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LAJE, 1° DEGRAU E DEGRAUS MENORES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96C5F2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4D8C70C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4B80233B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7949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1.14.0.1.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B74F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Laje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pre-moldada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convencional (lajotas + vigotas) para piso, unidirecional, sobrecarga de 350 kg/m2,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vao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ate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5,00 m (sem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colocacao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3E07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M2 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7AEF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303,52 </w:t>
            </w:r>
          </w:p>
        </w:tc>
      </w:tr>
      <w:tr w:rsidR="00270472" w:rsidRPr="00D36DE7" w14:paraId="4C05EA9D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45EA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1.14.0.2.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127A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Ajudante de pedreiro com encargos complementares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B27D5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H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3DB0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616,00 </w:t>
            </w:r>
          </w:p>
        </w:tc>
      </w:tr>
      <w:tr w:rsidR="00270472" w:rsidRPr="00D36DE7" w14:paraId="645A920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671C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1.14.0.3.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8035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Concretagem de vigas e lajes,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fck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=20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mpa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para lajes maciças ou nervuradas com uso de bomba em edificação com área média de lajes maior que 20 m² - lançamento, adensamento e acabamento. Af_12/2015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3DEFD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E825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25,50 </w:t>
            </w:r>
          </w:p>
        </w:tc>
      </w:tr>
      <w:tr w:rsidR="00270472" w:rsidRPr="00D36DE7" w14:paraId="572B1A9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79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000C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1.14.0.4.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A0ED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Alvenaria de vedação de blocos cerâmicos furados na horizontal de 9x19x19cm (espessura 9cm) de paredes com área líquida maior ou igual a 6m² com vãos e argamassa de assentamento com preparo em betoneira.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8D57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2A0A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92,01 </w:t>
            </w:r>
          </w:p>
        </w:tc>
      </w:tr>
      <w:tr w:rsidR="00270472" w:rsidRPr="00D36DE7" w14:paraId="09EFE41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8C5F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1.14.0.5.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0434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Emboço ou massa única em argamassa traço 1:2:8, preparo mecânico com betoneira 400 l, aplicada manualmente nas paredes internas da sacada, espessura de 25 mm, sem uso de tela metálica de reforço contra fissuração.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2598E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2771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92,01 </w:t>
            </w:r>
          </w:p>
        </w:tc>
      </w:tr>
      <w:tr w:rsidR="00270472" w:rsidRPr="00D36DE7" w14:paraId="3CB4EA48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754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EBA7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1.14.0.6.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4858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Concretagem de radier, piso ou laje sobre solo,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fck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30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mpa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, para espessura de 10 cm - lançamento, adensamento e acabamento. Af_09/2017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46B01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9FE1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4,94 </w:t>
            </w:r>
          </w:p>
        </w:tc>
      </w:tr>
      <w:tr w:rsidR="00270472" w:rsidRPr="00D36DE7" w14:paraId="319D53F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38C9BA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1.15.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43C4B2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PINTURA E LIMPEZA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81C102D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47A5759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6E59FA9E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71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AD4F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1.15.0.1.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9D8D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Aplicação manual de pintura com tinta látex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pva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em paredes, duas demãos. Af_06/2014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04502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4519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271,14 </w:t>
            </w:r>
          </w:p>
        </w:tc>
      </w:tr>
      <w:tr w:rsidR="00270472" w:rsidRPr="00D36DE7" w14:paraId="2D5CF83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6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0828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1.15.0.2.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C23B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Limpeza de revestimento cerâmico em parede com pano úmido af_04/2019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35045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B154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271,14 </w:t>
            </w:r>
          </w:p>
        </w:tc>
      </w:tr>
      <w:tr w:rsidR="00270472" w:rsidRPr="00D36DE7" w14:paraId="3E46415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B86F6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1.15.0.3.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5668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Limpeza de contrapiso com vassoura a seco. Af_04/2019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C3198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7968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327,60 </w:t>
            </w:r>
          </w:p>
        </w:tc>
      </w:tr>
      <w:tr w:rsidR="00270472" w:rsidRPr="00D36DE7" w14:paraId="5D8F8E0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846467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1.16.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B0AB14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COMBATE A INCÊNDIO E PÂNICO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43FCD67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2EB7D5B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0EF7C8D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1038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8584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1.16.0.1.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F0B9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Guarda-corpo de aço galvanizado de 1,10m, montantes tubulares de 1.1/4" espaçados de 1,20m, travessa superior de 1.1/2", gradil formado por tubos horizontais de 1" e verticais de 3/4", fixado com chumbador mecânico. Af_04/2019_p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D3086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B37C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79,44 </w:t>
            </w:r>
          </w:p>
        </w:tc>
      </w:tr>
      <w:tr w:rsidR="00270472" w:rsidRPr="00D36DE7" w14:paraId="163C4362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11AD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1.16.0.2.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F035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Corrimão simples, diâmetro externo = 1 1/2", em aço galvanizado. </w:t>
            </w: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lastRenderedPageBreak/>
              <w:t>Af_04/2019_p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10A82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lastRenderedPageBreak/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D038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33,60 </w:t>
            </w:r>
          </w:p>
        </w:tc>
      </w:tr>
      <w:tr w:rsidR="00270472" w:rsidRPr="00D36DE7" w14:paraId="0651726C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1C01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1.16.0.3.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25897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Extintor de incêndio portátil com carga de água pressurizada de 10 l, classe a - fornecimento e instalação. Af_10/2020_p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D81D4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A8E4A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2,00 </w:t>
            </w:r>
          </w:p>
        </w:tc>
      </w:tr>
      <w:tr w:rsidR="00270472" w:rsidRPr="00D36DE7" w14:paraId="58CF8A69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F3BE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1.16.0.4.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AD0C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Extintor de incêndio portátil com carga de co2 de 4 kg, classe </w:t>
            </w:r>
            <w:proofErr w:type="spellStart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bc</w:t>
            </w:r>
            <w:proofErr w:type="spellEnd"/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- fornecimento e instalação. Af_10/2020_p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77E69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97D7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1,00 </w:t>
            </w:r>
          </w:p>
        </w:tc>
      </w:tr>
      <w:tr w:rsidR="00270472" w:rsidRPr="00D36DE7" w14:paraId="2A9148E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DB6D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1.16.0.5.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CF22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Luminária de emergência, com 30 lâmpadas led de 2 w, sem reator - fornecimento e instalação. Af_02/2020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2D960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A007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5,00 </w:t>
            </w:r>
          </w:p>
        </w:tc>
      </w:tr>
      <w:tr w:rsidR="00270472" w:rsidRPr="00D36DE7" w14:paraId="3231CF98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66DB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1.16.0.6.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B7D89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Instalação placa de sinalização de segurança contra incêndio, fotoluminescente, retangular, 13 x 26 cm.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BE73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2A2F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4,00 </w:t>
            </w:r>
          </w:p>
        </w:tc>
      </w:tr>
      <w:tr w:rsidR="00270472" w:rsidRPr="00D36DE7" w14:paraId="57A1F8D4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5BE1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1.16.0.7.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ADB0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Instalação placa de sinalização de segurança contra incêndio, fotoluminescente, retangular, 20 x 40 cm.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0EDB0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B4C7C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3,00 </w:t>
            </w:r>
          </w:p>
        </w:tc>
      </w:tr>
      <w:tr w:rsidR="00270472" w:rsidRPr="00D36DE7" w14:paraId="5F63C0B4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3B74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1.16.0.8.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C007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Instalação placa de sinalização de segurança contra incêndio, fotoluminescente, quadrada, 14 x 14 cm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A492B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UN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5C718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3,00 </w:t>
            </w:r>
          </w:p>
        </w:tc>
      </w:tr>
      <w:tr w:rsidR="00270472" w:rsidRPr="00D36DE7" w14:paraId="72E07076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255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0E4A33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1.17.</w:t>
            </w:r>
          </w:p>
        </w:tc>
        <w:tc>
          <w:tcPr>
            <w:tcW w:w="6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E55548F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ADMINISTRAÇÃO DE OBRA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A99CFE9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19C9EEF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b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b/>
                <w:lang w:eastAsia="pt-BR"/>
              </w:rPr>
              <w:t xml:space="preserve"> -   </w:t>
            </w:r>
          </w:p>
        </w:tc>
      </w:tr>
      <w:tr w:rsidR="00270472" w:rsidRPr="00D36DE7" w14:paraId="612171B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741B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1.17.0.1.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039FB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Engenheiro civil de obra Junior com encargos complementares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D36BD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H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9C181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14,00 </w:t>
            </w:r>
          </w:p>
        </w:tc>
      </w:tr>
      <w:tr w:rsidR="00270472" w:rsidRPr="00D36DE7" w14:paraId="54E76AF3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510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368A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1.17.0.2.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25783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Encarregado geral com encargos complementares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400B2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H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BB12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220,00 </w:t>
            </w:r>
          </w:p>
        </w:tc>
      </w:tr>
      <w:tr w:rsidR="00270472" w:rsidRPr="00D36DE7" w14:paraId="577012BA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378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EC0F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1.17.0.3.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CE77E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Vigia noturno com encargos complementares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9B5FA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H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6EC32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276,00 </w:t>
            </w:r>
          </w:p>
        </w:tc>
      </w:tr>
      <w:tr w:rsidR="00270472" w:rsidRPr="00D36DE7" w14:paraId="2B6A90D0" w14:textId="77777777" w:rsidTr="00F316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58" w:type="dxa"/>
          <w:trHeight w:val="413"/>
        </w:trPr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B5E3D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1.17.0.4.</w:t>
            </w:r>
          </w:p>
        </w:tc>
        <w:tc>
          <w:tcPr>
            <w:tcW w:w="6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AF684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Topografo com encargos complementares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0142C" w14:textId="77777777" w:rsidR="00270472" w:rsidRPr="004B4D13" w:rsidRDefault="00270472" w:rsidP="00442FA8">
            <w:pPr>
              <w:jc w:val="center"/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>H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2C8B5" w14:textId="77777777" w:rsidR="00270472" w:rsidRPr="004B4D13" w:rsidRDefault="00270472" w:rsidP="00442FA8">
            <w:pPr>
              <w:rPr>
                <w:rFonts w:asciiTheme="minorHAnsi" w:eastAsia="Times New Roman" w:hAnsiTheme="minorHAnsi" w:cstheme="minorHAnsi"/>
                <w:lang w:eastAsia="pt-BR"/>
              </w:rPr>
            </w:pPr>
            <w:r w:rsidRPr="004B4D13">
              <w:rPr>
                <w:rFonts w:asciiTheme="minorHAnsi" w:eastAsia="Times New Roman" w:hAnsiTheme="minorHAnsi" w:cstheme="minorHAnsi"/>
                <w:lang w:eastAsia="pt-BR"/>
              </w:rPr>
              <w:t xml:space="preserve"> 24,00 </w:t>
            </w:r>
          </w:p>
        </w:tc>
      </w:tr>
    </w:tbl>
    <w:p w14:paraId="13BA7288" w14:textId="77777777" w:rsidR="0005775B" w:rsidRDefault="0005775B">
      <w:pPr>
        <w:pStyle w:val="Standard"/>
        <w:rPr>
          <w:rFonts w:asciiTheme="minorHAnsi" w:hAnsiTheme="minorHAnsi" w:cstheme="minorHAnsi"/>
          <w:color w:val="FF0000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14"/>
        <w:gridCol w:w="8673"/>
      </w:tblGrid>
      <w:tr w:rsidR="00AA18F5" w:rsidRPr="007853EC" w14:paraId="114DEF0D" w14:textId="77777777" w:rsidTr="003362D0">
        <w:trPr>
          <w:trHeight w:val="46"/>
        </w:trPr>
        <w:tc>
          <w:tcPr>
            <w:tcW w:w="5000" w:type="pct"/>
            <w:gridSpan w:val="2"/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C882C7" w14:textId="77777777" w:rsidR="00AA18F5" w:rsidRPr="007853EC" w:rsidRDefault="008F5EF6" w:rsidP="00B2253C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="00882117">
              <w:rPr>
                <w:rFonts w:asciiTheme="minorHAnsi" w:hAnsiTheme="minorHAnsi" w:cstheme="minorHAnsi"/>
                <w:b/>
                <w:bCs/>
              </w:rPr>
              <w:t>6</w:t>
            </w:r>
            <w:r w:rsidR="00AA18F5" w:rsidRPr="007853EC">
              <w:rPr>
                <w:rFonts w:asciiTheme="minorHAnsi" w:hAnsiTheme="minorHAnsi" w:cstheme="minorHAnsi"/>
                <w:b/>
                <w:bCs/>
              </w:rPr>
              <w:t>.</w:t>
            </w:r>
            <w:r w:rsidR="00AA18F5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B2253C">
              <w:rPr>
                <w:rFonts w:asciiTheme="minorHAnsi" w:hAnsiTheme="minorHAnsi" w:cstheme="minorHAnsi"/>
                <w:b/>
                <w:bCs/>
              </w:rPr>
              <w:t xml:space="preserve">INSTRUMENTO E </w:t>
            </w:r>
            <w:r w:rsidR="00AA18F5">
              <w:rPr>
                <w:rFonts w:asciiTheme="minorHAnsi" w:hAnsiTheme="minorHAnsi" w:cstheme="minorHAnsi"/>
                <w:b/>
                <w:bCs/>
              </w:rPr>
              <w:t>PRAZO DO OBJETO:</w:t>
            </w:r>
          </w:p>
        </w:tc>
      </w:tr>
      <w:tr w:rsidR="00AA18F5" w:rsidRPr="007853EC" w14:paraId="33896653" w14:textId="77777777" w:rsidTr="003362D0">
        <w:trPr>
          <w:trHeight w:val="299"/>
        </w:trPr>
        <w:tc>
          <w:tcPr>
            <w:tcW w:w="783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D888C8" w14:textId="77777777" w:rsidR="00AA18F5" w:rsidRPr="007853EC" w:rsidRDefault="00B2253C" w:rsidP="0028453F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INSTRUMENTO E PRAZO</w:t>
            </w:r>
          </w:p>
        </w:tc>
        <w:tc>
          <w:tcPr>
            <w:tcW w:w="4217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04504D" w14:textId="75F4F2B4" w:rsidR="00AA18F5" w:rsidRPr="00DD3387" w:rsidRDefault="00DD3387" w:rsidP="00DD3387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  </w:t>
            </w:r>
            <w:r w:rsidR="00AA18F5" w:rsidRPr="00DD3387">
              <w:rPr>
                <w:rFonts w:asciiTheme="minorHAnsi" w:hAnsiTheme="minorHAnsi" w:cstheme="minorHAnsi"/>
                <w:bCs/>
                <w:color w:val="000000" w:themeColor="text1"/>
              </w:rPr>
              <w:t>Contrato pelo período de</w:t>
            </w:r>
            <w:r w:rsidR="00B2253C" w:rsidRPr="00DD3387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r w:rsidRPr="00DD3387">
              <w:rPr>
                <w:rFonts w:asciiTheme="minorHAnsi" w:hAnsiTheme="minorHAnsi" w:cstheme="minorHAnsi"/>
                <w:bCs/>
                <w:color w:val="000000" w:themeColor="text1"/>
              </w:rPr>
              <w:t>18 meses.</w:t>
            </w:r>
            <w:r w:rsidR="00AA18F5" w:rsidRPr="00DD3387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</w:p>
        </w:tc>
      </w:tr>
    </w:tbl>
    <w:p w14:paraId="39275B84" w14:textId="77777777" w:rsidR="00AA18F5" w:rsidRPr="007853EC" w:rsidRDefault="00AA18F5">
      <w:pPr>
        <w:pStyle w:val="Standard"/>
        <w:rPr>
          <w:rFonts w:asciiTheme="minorHAnsi" w:hAnsiTheme="minorHAnsi" w:cstheme="minorHAnsi"/>
          <w:color w:val="FF0000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87"/>
      </w:tblGrid>
      <w:tr w:rsidR="007853EC" w:rsidRPr="007853EC" w14:paraId="1D1E9A2B" w14:textId="77777777" w:rsidTr="003362D0">
        <w:tc>
          <w:tcPr>
            <w:tcW w:w="5000" w:type="pct"/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E96DE" w14:textId="77777777" w:rsidR="007853EC" w:rsidRPr="007853EC" w:rsidRDefault="008F5EF6" w:rsidP="0028453F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0</w:t>
            </w:r>
            <w:r w:rsidR="00882117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7</w:t>
            </w:r>
            <w:r w:rsidR="007853EC" w:rsidRPr="007853EC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. INDIC</w:t>
            </w:r>
            <w:r w:rsidR="00AA18F5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AÇÃO</w:t>
            </w:r>
            <w:r w:rsidR="007853EC" w:rsidRPr="007853EC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DE RECURSOS ORÇAMENTÁRIOS </w:t>
            </w:r>
          </w:p>
        </w:tc>
      </w:tr>
      <w:tr w:rsidR="007853EC" w:rsidRPr="007853EC" w14:paraId="2421E169" w14:textId="77777777" w:rsidTr="003362D0">
        <w:trPr>
          <w:trHeight w:val="327"/>
        </w:trPr>
        <w:tc>
          <w:tcPr>
            <w:tcW w:w="5000" w:type="pc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02028" w14:textId="77777777" w:rsidR="00E2378A" w:rsidRDefault="00E2378A" w:rsidP="00E2378A">
            <w:pPr>
              <w:ind w:right="-663"/>
              <w:jc w:val="both"/>
              <w:rPr>
                <w:rFonts w:ascii="Arial" w:hAnsi="Arial" w:cs="Arial"/>
                <w:b/>
              </w:rPr>
            </w:pPr>
            <w:bookmarkStart w:id="0" w:name="_Hlk95292408"/>
            <w:r>
              <w:rPr>
                <w:rFonts w:ascii="Arial" w:hAnsi="Arial" w:cs="Arial"/>
                <w:b/>
              </w:rPr>
              <w:t>02.07.01 – SECRETARIA MUNICIPAL DE EDUCAÇÃO, ESPORTE E LAZER</w:t>
            </w:r>
          </w:p>
          <w:p w14:paraId="38AE89D4" w14:textId="77777777" w:rsidR="00E2378A" w:rsidRDefault="00E2378A" w:rsidP="00E2378A">
            <w:pPr>
              <w:ind w:right="-66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27.812.0002.1.006.0000 – Construção e Reforma de Quadras, Ginásios de Esporte</w:t>
            </w:r>
          </w:p>
          <w:p w14:paraId="1AEA680E" w14:textId="77777777" w:rsidR="00E2378A" w:rsidRDefault="00E2378A" w:rsidP="00E2378A">
            <w:pPr>
              <w:ind w:right="-66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44.90.51.00.00 – Obras e Instalações</w:t>
            </w:r>
          </w:p>
          <w:p w14:paraId="2DA692FD" w14:textId="77777777" w:rsidR="00E2378A" w:rsidRDefault="00E2378A" w:rsidP="00E2378A">
            <w:pPr>
              <w:ind w:right="-66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Fonte 0120 – transferência da </w:t>
            </w:r>
            <w:proofErr w:type="gramStart"/>
            <w:r>
              <w:rPr>
                <w:rFonts w:ascii="Arial" w:hAnsi="Arial" w:cs="Arial"/>
              </w:rPr>
              <w:t>União  -</w:t>
            </w:r>
            <w:proofErr w:type="gramEnd"/>
            <w:r>
              <w:rPr>
                <w:rFonts w:ascii="Arial" w:hAnsi="Arial" w:cs="Arial"/>
              </w:rPr>
              <w:t xml:space="preserve"> MDR                                    R$ 287.306,00</w:t>
            </w:r>
          </w:p>
          <w:p w14:paraId="6A61CCB3" w14:textId="77777777" w:rsidR="00E2378A" w:rsidRDefault="00E2378A" w:rsidP="00E2378A">
            <w:pPr>
              <w:ind w:right="-66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44.90.51.00.00 – Obras e Instalações</w:t>
            </w:r>
          </w:p>
          <w:p w14:paraId="44F6D23C" w14:textId="77777777" w:rsidR="00E2378A" w:rsidRDefault="00E2378A" w:rsidP="00E2378A">
            <w:pPr>
              <w:ind w:right="-66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Fonte: 01000 – Recursos Ordinários – Próprios                               R$ 298.454,81</w:t>
            </w:r>
          </w:p>
          <w:p w14:paraId="4BEC0E27" w14:textId="77777777" w:rsidR="00E2378A" w:rsidRDefault="00E2378A" w:rsidP="00E2378A">
            <w:pPr>
              <w:ind w:right="-663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</w:t>
            </w:r>
            <w:r>
              <w:rPr>
                <w:rFonts w:ascii="Arial" w:hAnsi="Arial" w:cs="Arial"/>
                <w:b/>
                <w:bCs/>
              </w:rPr>
              <w:t>TOTAL       R$ 585.760,81</w:t>
            </w:r>
          </w:p>
          <w:bookmarkEnd w:id="0"/>
          <w:p w14:paraId="39E7DD83" w14:textId="77777777" w:rsidR="00E2378A" w:rsidRDefault="00E2378A" w:rsidP="00E2378A">
            <w:pPr>
              <w:ind w:right="-663"/>
              <w:jc w:val="both"/>
              <w:rPr>
                <w:rFonts w:ascii="Arial" w:hAnsi="Arial" w:cs="Arial"/>
                <w:b/>
                <w:bCs/>
                <w:highlight w:val="green"/>
              </w:rPr>
            </w:pPr>
          </w:p>
          <w:p w14:paraId="3A0D1D17" w14:textId="2B483105" w:rsidR="0041169F" w:rsidRPr="007853EC" w:rsidRDefault="0041169F" w:rsidP="00E2378A">
            <w:pPr>
              <w:pStyle w:val="Standard"/>
              <w:jc w:val="both"/>
              <w:rPr>
                <w:rFonts w:asciiTheme="minorHAnsi" w:hAnsiTheme="minorHAnsi" w:cstheme="minorHAnsi"/>
                <w:color w:val="FF0000"/>
              </w:rPr>
            </w:pPr>
          </w:p>
        </w:tc>
      </w:tr>
    </w:tbl>
    <w:p w14:paraId="42D13BC2" w14:textId="77777777" w:rsidR="007853EC" w:rsidRPr="007853EC" w:rsidRDefault="007853EC">
      <w:pPr>
        <w:pStyle w:val="Standard"/>
        <w:rPr>
          <w:rFonts w:asciiTheme="minorHAnsi" w:hAnsiTheme="minorHAnsi" w:cstheme="minorHAnsi"/>
          <w:color w:val="FF0000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8000"/>
          <w:insideV w:val="single" w:sz="2" w:space="0" w:color="008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87"/>
      </w:tblGrid>
      <w:tr w:rsidR="007853EC" w:rsidRPr="007853EC" w14:paraId="233286A1" w14:textId="77777777" w:rsidTr="003362D0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70AD47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E474F" w14:textId="77777777" w:rsidR="00F03E9E" w:rsidRPr="007853EC" w:rsidRDefault="008F5EF6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0</w:t>
            </w:r>
            <w:r w:rsidR="00882117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8</w:t>
            </w:r>
            <w:r w:rsidR="00416AC3" w:rsidRPr="007853EC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. DOCUMENTOS ANEXOS À SOLICITAÇÃO DA DEMANDA: </w:t>
            </w:r>
          </w:p>
        </w:tc>
      </w:tr>
      <w:tr w:rsidR="007853EC" w:rsidRPr="007853EC" w14:paraId="2AC8832D" w14:textId="77777777" w:rsidTr="003362D0">
        <w:trPr>
          <w:trHeight w:val="866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110D0" w14:textId="3B17C2E2" w:rsidR="00F32FC2" w:rsidRDefault="00442FA8" w:rsidP="00442FA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442FA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Documento de formalização da demanda </w:t>
            </w:r>
            <w:r w:rsidR="00D9719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–</w:t>
            </w:r>
            <w:r>
              <w:rPr>
                <w:rFonts w:asciiTheme="minorHAnsi" w:hAnsiTheme="minorHAnsi" w:cstheme="minorHAnsi" w:hint="eastAsia"/>
                <w:b/>
                <w:bCs/>
                <w:color w:val="000000" w:themeColor="text1"/>
              </w:rPr>
              <w:t xml:space="preserve"> </w:t>
            </w:r>
            <w:r w:rsidRPr="00442FA8">
              <w:rPr>
                <w:rFonts w:asciiTheme="minorHAnsi" w:hAnsiTheme="minorHAnsi" w:cstheme="minorHAnsi" w:hint="eastAsia"/>
                <w:b/>
                <w:bCs/>
                <w:color w:val="000000" w:themeColor="text1"/>
              </w:rPr>
              <w:t>DFD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18C238F9" w14:textId="10816343" w:rsidR="00D97190" w:rsidRDefault="00733FC4" w:rsidP="00442FA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Anexo I;</w:t>
            </w:r>
          </w:p>
          <w:p w14:paraId="7C8E3C87" w14:textId="4EC9BC88" w:rsidR="00D97190" w:rsidRDefault="00D97190" w:rsidP="00442FA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Anexo II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6FA91F1E" w14:textId="2C529A47" w:rsidR="00D97190" w:rsidRDefault="00D97190" w:rsidP="00442FA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Anexo IX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3DF621EC" w14:textId="77F56CB5" w:rsidR="00442FA8" w:rsidRDefault="00442FA8" w:rsidP="00442FA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Contrato de repasse n° 90034/2020/MDR/CAIXA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35753E0E" w14:textId="1D585092" w:rsidR="00442FA8" w:rsidRDefault="00442FA8" w:rsidP="00442FA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Extrato da proposta n° 000316/2020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3BF88991" w14:textId="6017AB68" w:rsidR="00D97190" w:rsidRPr="00733FC4" w:rsidRDefault="00D97190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Gmail, Aprovação projeto técnico e solicitada processo licitatório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  <w:r w:rsidRP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</w:t>
            </w:r>
          </w:p>
          <w:p w14:paraId="68222A50" w14:textId="276364D6" w:rsidR="00D97190" w:rsidRDefault="00D97190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Justificativa aparecer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484DBA07" w14:textId="27D66759" w:rsidR="00D97190" w:rsidRDefault="00733FC4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Memorial descritivo;</w:t>
            </w:r>
          </w:p>
          <w:p w14:paraId="4DB13EE1" w14:textId="67478D28" w:rsidR="00D97190" w:rsidRDefault="00D97190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Declaração ambiental eletrônica n°. 016838/2021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726C65BF" w14:textId="3EFF30D7" w:rsidR="00D97190" w:rsidRDefault="00D97190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Recibo de deposito referente ao pedido de certidão n° 242.180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</w:t>
            </w:r>
          </w:p>
          <w:p w14:paraId="290165E7" w14:textId="053B5F9F" w:rsidR="00D97190" w:rsidRDefault="00D97190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lastRenderedPageBreak/>
              <w:t xml:space="preserve">Matricula 22.507 / Folha 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–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01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5C1D9FED" w14:textId="51D00D3C" w:rsidR="00D97190" w:rsidRDefault="00D97190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Matricula 22.508 / Folha – 01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6ADCE31B" w14:textId="47709EE7" w:rsidR="00D97190" w:rsidRDefault="00D97190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Atestado de aprovação do processo de segurança contra incêndio e pânico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1ED257D6" w14:textId="5A649E61" w:rsidR="00D97190" w:rsidRDefault="00D97190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Protocolo de processo de segurança contra incêndio e pânico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4E9FAC35" w14:textId="611CDC55" w:rsidR="00D97190" w:rsidRDefault="00D97190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Anotações de responsabilidade técnica – CREA-MS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2D97E7D7" w14:textId="2B3D94B4" w:rsidR="00D97190" w:rsidRDefault="00D97190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BDI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010AF787" w14:textId="747E7F79" w:rsidR="00EC18C8" w:rsidRDefault="00EC18C8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Sondagem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á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percussão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</w:t>
            </w:r>
          </w:p>
          <w:p w14:paraId="0235FC80" w14:textId="56F0D758" w:rsidR="00EC18C8" w:rsidRDefault="00EC18C8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Plan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ilha de agrupamento de eventos;</w:t>
            </w:r>
          </w:p>
          <w:p w14:paraId="62127E2C" w14:textId="1AA5A391" w:rsidR="00EC18C8" w:rsidRDefault="00EC18C8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Planilha de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Composições;</w:t>
            </w:r>
          </w:p>
          <w:p w14:paraId="39F62F94" w14:textId="5F80AC45" w:rsidR="00EC18C8" w:rsidRDefault="00EC18C8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Planilha de Boletim de medição – BM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50E873C1" w14:textId="665DAE8D" w:rsidR="00EC18C8" w:rsidRDefault="00EC18C8" w:rsidP="00D9719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Planilha de orçamentaria – PO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26E45D63" w14:textId="32FE4F1C" w:rsidR="00EC18C8" w:rsidRDefault="00EC18C8" w:rsidP="00EC18C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Cronograma Físico e financeiro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</w:t>
            </w:r>
          </w:p>
          <w:p w14:paraId="24A83A8C" w14:textId="612DB09F" w:rsidR="00EC18C8" w:rsidRPr="00EC18C8" w:rsidRDefault="00EC18C8" w:rsidP="00EC18C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EC18C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Cotações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  <w:r w:rsidRPr="00EC18C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</w:t>
            </w:r>
          </w:p>
          <w:p w14:paraId="5D79CFC4" w14:textId="412649EB" w:rsidR="00EC18C8" w:rsidRDefault="00F316EF" w:rsidP="00EC18C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Listagem das fichas das despesas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6AD92FEA" w14:textId="46325239" w:rsidR="007C0AE0" w:rsidRDefault="007C0AE0" w:rsidP="00EC18C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Projeto: Estádio municipal Leonildo Orlandi – Folha 1/3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7C01BF9D" w14:textId="138927BB" w:rsidR="007C0AE0" w:rsidRDefault="007C0AE0" w:rsidP="007C0AE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Projeto: Estádio municipal Leonildo Orlandi – Folha 2/3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55A26F35" w14:textId="0FC5EE4E" w:rsidR="007C0AE0" w:rsidRDefault="007C0AE0" w:rsidP="007C0AE0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Projeto: Estádio municipal Leonildo Orlandi – Folha 3/3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1457621D" w14:textId="3753D0BF" w:rsidR="007C0AE0" w:rsidRDefault="007C0AE0" w:rsidP="00EC18C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Planta baixa Vestiários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7D5296F1" w14:textId="257C01E2" w:rsidR="007C0AE0" w:rsidRDefault="007C0AE0" w:rsidP="00EC18C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Planta baixa arquibancada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</w:t>
            </w:r>
          </w:p>
          <w:p w14:paraId="7FEB5638" w14:textId="086605DE" w:rsidR="007C0AE0" w:rsidRDefault="007C0AE0" w:rsidP="00EC18C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Projeto Implantação;</w:t>
            </w:r>
          </w:p>
          <w:p w14:paraId="699499EB" w14:textId="4CFBBAE3" w:rsidR="007C0AE0" w:rsidRDefault="007C0AE0" w:rsidP="00EC18C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Projeto básico 1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;</w:t>
            </w:r>
          </w:p>
          <w:p w14:paraId="17D03D33" w14:textId="5EF5A2C6" w:rsidR="007C0AE0" w:rsidRPr="00EC18C8" w:rsidRDefault="007C0AE0" w:rsidP="00EC18C8">
            <w:pPr>
              <w:pStyle w:val="TableContents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Projeto básico </w:t>
            </w:r>
            <w:r w:rsidR="00733F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2.</w:t>
            </w:r>
          </w:p>
        </w:tc>
      </w:tr>
    </w:tbl>
    <w:p w14:paraId="695D3148" w14:textId="77777777" w:rsidR="00F03E9E" w:rsidRDefault="00F03E9E">
      <w:pPr>
        <w:pStyle w:val="TableContents"/>
        <w:ind w:left="709" w:firstLine="709"/>
        <w:jc w:val="right"/>
        <w:rPr>
          <w:rFonts w:asciiTheme="minorHAnsi" w:hAnsiTheme="minorHAnsi" w:cstheme="minorHAnsi"/>
          <w:color w:val="FF0000"/>
        </w:rPr>
      </w:pPr>
    </w:p>
    <w:tbl>
      <w:tblPr>
        <w:tblStyle w:val="Tabelacomgrade"/>
        <w:tblW w:w="5016" w:type="pct"/>
        <w:tblLook w:val="04A0" w:firstRow="1" w:lastRow="0" w:firstColumn="1" w:lastColumn="0" w:noHBand="0" w:noVBand="1"/>
      </w:tblPr>
      <w:tblGrid>
        <w:gridCol w:w="5025"/>
        <w:gridCol w:w="5315"/>
      </w:tblGrid>
      <w:tr w:rsidR="008F5EF6" w14:paraId="10589E81" w14:textId="77777777" w:rsidTr="003362D0">
        <w:tc>
          <w:tcPr>
            <w:tcW w:w="5000" w:type="pct"/>
            <w:gridSpan w:val="2"/>
            <w:shd w:val="clear" w:color="auto" w:fill="70AD47" w:themeFill="accent6"/>
          </w:tcPr>
          <w:p w14:paraId="3738927D" w14:textId="77777777" w:rsidR="008F5EF6" w:rsidRPr="008F5EF6" w:rsidRDefault="008F5EF6" w:rsidP="008F5EF6">
            <w:pPr>
              <w:pStyle w:val="TableContents"/>
              <w:rPr>
                <w:rFonts w:asciiTheme="minorHAnsi" w:hAnsiTheme="minorHAnsi" w:cstheme="minorHAnsi"/>
                <w:b/>
                <w:bCs/>
                <w:color w:val="FF000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Pr="008F5EF6">
              <w:rPr>
                <w:rFonts w:asciiTheme="minorHAnsi" w:hAnsiTheme="minorHAnsi" w:cstheme="minorHAnsi"/>
                <w:b/>
                <w:bCs/>
              </w:rPr>
              <w:t>9. COLABORADOR INDICADO PARA ELABORAÇÃO DA DFD</w:t>
            </w:r>
          </w:p>
        </w:tc>
      </w:tr>
      <w:tr w:rsidR="008F5EF6" w14:paraId="051735D4" w14:textId="77777777" w:rsidTr="003362D0">
        <w:tc>
          <w:tcPr>
            <w:tcW w:w="2430" w:type="pct"/>
          </w:tcPr>
          <w:p w14:paraId="32C56D37" w14:textId="363B1013" w:rsidR="008F5EF6" w:rsidRPr="008F5EF6" w:rsidRDefault="008F5EF6" w:rsidP="00D879E6">
            <w:pPr>
              <w:pStyle w:val="TableContents"/>
              <w:rPr>
                <w:rFonts w:asciiTheme="minorHAnsi" w:hAnsiTheme="minorHAnsi" w:cstheme="minorHAnsi"/>
                <w:b/>
                <w:bCs/>
              </w:rPr>
            </w:pPr>
            <w:r w:rsidRPr="008F5EF6">
              <w:rPr>
                <w:rFonts w:asciiTheme="minorHAnsi" w:hAnsiTheme="minorHAnsi" w:cstheme="minorHAnsi"/>
                <w:b/>
                <w:bCs/>
              </w:rPr>
              <w:t>NOME:</w:t>
            </w:r>
            <w:r w:rsidR="00666F9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555CD1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D879E6">
              <w:rPr>
                <w:rFonts w:asciiTheme="minorHAnsi" w:hAnsiTheme="minorHAnsi" w:cstheme="minorHAnsi"/>
                <w:bCs/>
              </w:rPr>
              <w:t xml:space="preserve">Maria Lúcia André </w:t>
            </w:r>
            <w:proofErr w:type="spellStart"/>
            <w:r w:rsidR="00D879E6">
              <w:rPr>
                <w:rFonts w:asciiTheme="minorHAnsi" w:hAnsiTheme="minorHAnsi" w:cstheme="minorHAnsi"/>
                <w:bCs/>
              </w:rPr>
              <w:t>Nirakami</w:t>
            </w:r>
            <w:proofErr w:type="spellEnd"/>
          </w:p>
        </w:tc>
        <w:tc>
          <w:tcPr>
            <w:tcW w:w="2570" w:type="pct"/>
          </w:tcPr>
          <w:p w14:paraId="5AFBB337" w14:textId="781B3418" w:rsidR="008F5EF6" w:rsidRPr="008F5EF6" w:rsidRDefault="008F5EF6" w:rsidP="008F5EF6">
            <w:pPr>
              <w:pStyle w:val="TableContents"/>
              <w:rPr>
                <w:rFonts w:asciiTheme="minorHAnsi" w:hAnsiTheme="minorHAnsi" w:cstheme="minorHAnsi"/>
                <w:b/>
                <w:bCs/>
              </w:rPr>
            </w:pPr>
            <w:r w:rsidRPr="008F5EF6">
              <w:rPr>
                <w:rFonts w:asciiTheme="minorHAnsi" w:hAnsiTheme="minorHAnsi" w:cstheme="minorHAnsi"/>
                <w:b/>
                <w:bCs/>
              </w:rPr>
              <w:t>TELEFONE:</w:t>
            </w:r>
            <w:r w:rsidR="00D879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D879E6">
              <w:rPr>
                <w:rFonts w:asciiTheme="minorHAnsi" w:hAnsiTheme="minorHAnsi" w:cstheme="minorHAnsi"/>
                <w:kern w:val="0"/>
              </w:rPr>
              <w:t>(19) 99834-2133</w:t>
            </w:r>
          </w:p>
        </w:tc>
      </w:tr>
    </w:tbl>
    <w:p w14:paraId="6678A841" w14:textId="77777777" w:rsidR="008F5EF6" w:rsidRDefault="008F5EF6" w:rsidP="008F5EF6">
      <w:pPr>
        <w:pStyle w:val="TableContents"/>
        <w:rPr>
          <w:rFonts w:asciiTheme="minorHAnsi" w:hAnsiTheme="minorHAnsi" w:cstheme="minorHAnsi"/>
          <w:color w:val="FF0000"/>
        </w:rPr>
      </w:pPr>
    </w:p>
    <w:p w14:paraId="3DDBC631" w14:textId="31D66CB4" w:rsidR="00F03E9E" w:rsidRPr="00DD3387" w:rsidRDefault="00416AC3">
      <w:pPr>
        <w:pStyle w:val="TableContents"/>
        <w:ind w:left="709" w:firstLine="709"/>
        <w:jc w:val="right"/>
        <w:rPr>
          <w:rFonts w:asciiTheme="minorHAnsi" w:hAnsiTheme="minorHAnsi" w:cstheme="minorHAnsi"/>
          <w:color w:val="000000" w:themeColor="text1"/>
        </w:rPr>
      </w:pPr>
      <w:r w:rsidRPr="00DD3387">
        <w:rPr>
          <w:rFonts w:asciiTheme="minorHAnsi" w:hAnsiTheme="minorHAnsi" w:cstheme="minorHAnsi"/>
          <w:color w:val="000000" w:themeColor="text1"/>
        </w:rPr>
        <w:t>Selvíria – MS,</w:t>
      </w:r>
      <w:r w:rsidR="00DD3387">
        <w:rPr>
          <w:rFonts w:asciiTheme="minorHAnsi" w:hAnsiTheme="minorHAnsi" w:cstheme="minorHAnsi"/>
          <w:color w:val="000000" w:themeColor="text1"/>
        </w:rPr>
        <w:t xml:space="preserve"> 17 de novembro de</w:t>
      </w:r>
      <w:r w:rsidRPr="00DD3387">
        <w:rPr>
          <w:rFonts w:asciiTheme="minorHAnsi" w:hAnsiTheme="minorHAnsi" w:cstheme="minorHAnsi"/>
          <w:color w:val="000000" w:themeColor="text1"/>
        </w:rPr>
        <w:t xml:space="preserve"> 2021.</w:t>
      </w:r>
    </w:p>
    <w:p w14:paraId="334F13F4" w14:textId="77777777" w:rsidR="006F0795" w:rsidRDefault="006F0795">
      <w:pPr>
        <w:pStyle w:val="TableContents"/>
        <w:ind w:left="709" w:firstLine="709"/>
        <w:jc w:val="right"/>
        <w:rPr>
          <w:rFonts w:asciiTheme="minorHAnsi" w:hAnsiTheme="minorHAnsi" w:cstheme="minorHAnsi"/>
          <w:color w:val="FF0000"/>
        </w:rPr>
      </w:pPr>
    </w:p>
    <w:p w14:paraId="7BBD3C6C" w14:textId="77777777" w:rsidR="006F0795" w:rsidRDefault="006F0795" w:rsidP="006F0795">
      <w:pPr>
        <w:pStyle w:val="TableContents"/>
        <w:ind w:left="709" w:firstLine="709"/>
        <w:jc w:val="center"/>
        <w:rPr>
          <w:rFonts w:asciiTheme="minorHAnsi" w:hAnsiTheme="minorHAnsi" w:cstheme="minorHAnsi"/>
          <w:color w:val="FF0000"/>
        </w:rPr>
      </w:pPr>
    </w:p>
    <w:p w14:paraId="25C3F1B3" w14:textId="77777777" w:rsidR="008F5EF6" w:rsidRDefault="008F5EF6" w:rsidP="006F0795">
      <w:pPr>
        <w:pStyle w:val="TableContents"/>
        <w:ind w:left="709" w:firstLine="709"/>
        <w:jc w:val="center"/>
        <w:rPr>
          <w:rFonts w:asciiTheme="minorHAnsi" w:hAnsiTheme="minorHAnsi" w:cstheme="minorHAnsi"/>
          <w:color w:val="FF0000"/>
        </w:rPr>
      </w:pPr>
    </w:p>
    <w:p w14:paraId="7E9181FC" w14:textId="77777777" w:rsidR="00D879E6" w:rsidRDefault="00D879E6" w:rsidP="00D879E6">
      <w:pPr>
        <w:pStyle w:val="TableContents"/>
        <w:ind w:left="709" w:firstLine="709"/>
        <w:jc w:val="center"/>
        <w:rPr>
          <w:rFonts w:asciiTheme="minorHAnsi" w:hAnsiTheme="minorHAnsi" w:cstheme="minorHAnsi"/>
          <w:color w:val="FF0000"/>
        </w:rPr>
      </w:pPr>
    </w:p>
    <w:p w14:paraId="2F349E5A" w14:textId="77777777" w:rsidR="00D879E6" w:rsidRDefault="00D879E6" w:rsidP="00D879E6">
      <w:pPr>
        <w:pStyle w:val="TableContents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___________________________________________</w:t>
      </w:r>
    </w:p>
    <w:p w14:paraId="10ABBBA3" w14:textId="77777777" w:rsidR="00D879E6" w:rsidRDefault="00D879E6" w:rsidP="00D879E6">
      <w:pPr>
        <w:pStyle w:val="TableContents"/>
        <w:ind w:left="3545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 xml:space="preserve">      MARIA LÚCIA ANDRE NIRAKAMI</w:t>
      </w:r>
    </w:p>
    <w:p w14:paraId="274A26FF" w14:textId="77777777" w:rsidR="00D879E6" w:rsidRPr="00B83AEC" w:rsidRDefault="00D879E6" w:rsidP="00D879E6">
      <w:pPr>
        <w:pStyle w:val="TableContents"/>
        <w:ind w:left="3119"/>
        <w:rPr>
          <w:rFonts w:asciiTheme="minorHAnsi" w:hAnsiTheme="minorHAnsi" w:cstheme="minorHAnsi"/>
          <w:bCs/>
          <w:color w:val="FF0000"/>
        </w:rPr>
      </w:pPr>
      <w:r w:rsidRPr="00B83AEC">
        <w:rPr>
          <w:rFonts w:asciiTheme="minorHAnsi" w:hAnsiTheme="minorHAnsi" w:cstheme="minorHAnsi"/>
          <w:bCs/>
          <w:color w:val="000000" w:themeColor="text1"/>
        </w:rPr>
        <w:t>Responsável técnico pela elaboração da DFD</w:t>
      </w:r>
    </w:p>
    <w:p w14:paraId="62C6C2C0" w14:textId="77777777" w:rsidR="00D879E6" w:rsidRDefault="00D879E6" w:rsidP="00D879E6">
      <w:pPr>
        <w:pStyle w:val="TableContents"/>
        <w:ind w:left="709" w:firstLine="709"/>
        <w:jc w:val="center"/>
        <w:rPr>
          <w:rFonts w:asciiTheme="minorHAnsi" w:hAnsiTheme="minorHAnsi" w:cstheme="minorHAnsi"/>
          <w:color w:val="FF0000"/>
        </w:rPr>
      </w:pPr>
    </w:p>
    <w:p w14:paraId="337A411E" w14:textId="0DC705AF" w:rsidR="00D879E6" w:rsidRDefault="00D879E6" w:rsidP="00555CD1">
      <w:pPr>
        <w:pStyle w:val="TableContents"/>
        <w:rPr>
          <w:rFonts w:asciiTheme="minorHAnsi" w:hAnsiTheme="minorHAnsi" w:cstheme="minorHAnsi"/>
          <w:color w:val="FF0000"/>
        </w:rPr>
      </w:pPr>
    </w:p>
    <w:p w14:paraId="7420F908" w14:textId="77777777" w:rsidR="00D879E6" w:rsidRDefault="00D879E6" w:rsidP="00D879E6">
      <w:pPr>
        <w:pStyle w:val="TableContents"/>
        <w:rPr>
          <w:rFonts w:asciiTheme="minorHAnsi" w:hAnsiTheme="minorHAnsi" w:cstheme="minorHAnsi"/>
          <w:color w:val="FF0000"/>
        </w:rPr>
      </w:pPr>
    </w:p>
    <w:p w14:paraId="2FFE9FA5" w14:textId="77777777" w:rsidR="00D879E6" w:rsidRDefault="00D879E6" w:rsidP="00D879E6">
      <w:pPr>
        <w:pStyle w:val="TableContents"/>
        <w:jc w:val="center"/>
        <w:rPr>
          <w:rFonts w:asciiTheme="minorHAnsi" w:hAnsiTheme="minorHAnsi" w:cstheme="minorHAnsi"/>
          <w:b/>
          <w:bCs/>
        </w:rPr>
      </w:pPr>
    </w:p>
    <w:p w14:paraId="253C159A" w14:textId="77777777" w:rsidR="00DD3387" w:rsidRDefault="00DD3387" w:rsidP="00DD3387">
      <w:pPr>
        <w:pStyle w:val="TableContents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___________________________________________</w:t>
      </w:r>
    </w:p>
    <w:p w14:paraId="0D158DF7" w14:textId="77777777" w:rsidR="00DD3387" w:rsidRDefault="00DD3387" w:rsidP="00DD3387">
      <w:pPr>
        <w:pStyle w:val="TableContents"/>
        <w:ind w:left="3545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 xml:space="preserve">      </w:t>
      </w:r>
      <w:r w:rsidRPr="0028638E">
        <w:rPr>
          <w:rFonts w:asciiTheme="minorHAnsi" w:hAnsiTheme="minorHAnsi" w:cstheme="minorHAnsi" w:hint="eastAsia"/>
          <w:b/>
          <w:bCs/>
          <w:color w:val="000000" w:themeColor="text1"/>
        </w:rPr>
        <w:t>FÁBIO MARQUES RIBEIR</w:t>
      </w:r>
      <w:r>
        <w:rPr>
          <w:rFonts w:asciiTheme="minorHAnsi" w:hAnsiTheme="minorHAnsi" w:cstheme="minorHAnsi"/>
          <w:b/>
          <w:bCs/>
          <w:color w:val="000000" w:themeColor="text1"/>
        </w:rPr>
        <w:t>O</w:t>
      </w:r>
    </w:p>
    <w:p w14:paraId="0FF86145" w14:textId="0EF3E81E" w:rsidR="00D879E6" w:rsidRDefault="00DD3387" w:rsidP="00DD3387">
      <w:pPr>
        <w:pStyle w:val="Standard"/>
        <w:jc w:val="center"/>
        <w:rPr>
          <w:rFonts w:asciiTheme="minorHAnsi" w:hAnsiTheme="minorHAnsi" w:cstheme="minorHAnsi"/>
          <w:color w:val="FF0000"/>
        </w:rPr>
      </w:pPr>
      <w:r w:rsidRPr="00B83AEC">
        <w:rPr>
          <w:rFonts w:asciiTheme="minorHAnsi" w:hAnsiTheme="minorHAnsi" w:cstheme="minorHAnsi"/>
          <w:bCs/>
          <w:color w:val="000000" w:themeColor="text1"/>
        </w:rPr>
        <w:t xml:space="preserve">Engenheiro responsável pela parte técnica do projeto  </w:t>
      </w:r>
    </w:p>
    <w:p w14:paraId="46B84D3D" w14:textId="77777777" w:rsidR="00D879E6" w:rsidRDefault="00D879E6" w:rsidP="00D879E6">
      <w:pPr>
        <w:pStyle w:val="Standard"/>
        <w:jc w:val="center"/>
        <w:rPr>
          <w:rFonts w:asciiTheme="minorHAnsi" w:hAnsiTheme="minorHAnsi" w:cstheme="minorHAnsi"/>
          <w:b/>
        </w:rPr>
      </w:pPr>
    </w:p>
    <w:p w14:paraId="2777F2D8" w14:textId="77777777" w:rsidR="00D879E6" w:rsidRDefault="00D879E6" w:rsidP="00D879E6">
      <w:pPr>
        <w:pStyle w:val="Standard"/>
        <w:jc w:val="center"/>
        <w:rPr>
          <w:rFonts w:asciiTheme="minorHAnsi" w:hAnsiTheme="minorHAnsi" w:cstheme="minorHAnsi"/>
          <w:b/>
        </w:rPr>
      </w:pPr>
    </w:p>
    <w:p w14:paraId="3FAC03D0" w14:textId="77777777" w:rsidR="00D879E6" w:rsidRDefault="00D879E6" w:rsidP="00D879E6">
      <w:pPr>
        <w:pStyle w:val="Standard"/>
        <w:jc w:val="center"/>
        <w:rPr>
          <w:rFonts w:asciiTheme="minorHAnsi" w:hAnsiTheme="minorHAnsi" w:cstheme="minorHAnsi"/>
          <w:b/>
        </w:rPr>
      </w:pPr>
    </w:p>
    <w:p w14:paraId="451B1702" w14:textId="77777777" w:rsidR="00D879E6" w:rsidRDefault="00D879E6" w:rsidP="00D879E6">
      <w:pPr>
        <w:pStyle w:val="Standard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__________________________________</w:t>
      </w:r>
    </w:p>
    <w:p w14:paraId="3B4E7667" w14:textId="77777777" w:rsidR="00D879E6" w:rsidRDefault="00D879E6" w:rsidP="00D879E6">
      <w:pPr>
        <w:pStyle w:val="Standard"/>
        <w:jc w:val="center"/>
        <w:rPr>
          <w:rFonts w:asciiTheme="minorHAnsi" w:hAnsiTheme="minorHAnsi" w:cstheme="minorHAnsi"/>
          <w:b/>
          <w:bCs/>
        </w:rPr>
      </w:pPr>
      <w:r>
        <w:rPr>
          <w:rFonts w:ascii="Calibri" w:hAnsi="Calibri"/>
          <w:b/>
          <w:bCs/>
          <w:color w:val="0D0D0D"/>
        </w:rPr>
        <w:t>ALESSANDRO BATISTA LEITE</w:t>
      </w:r>
      <w:r>
        <w:rPr>
          <w:rFonts w:asciiTheme="minorHAnsi" w:hAnsiTheme="minorHAnsi" w:cstheme="minorHAnsi"/>
          <w:b/>
          <w:bCs/>
        </w:rPr>
        <w:t xml:space="preserve"> </w:t>
      </w:r>
    </w:p>
    <w:p w14:paraId="5AFE7968" w14:textId="42DC7990" w:rsidR="001030FE" w:rsidRPr="00F316EF" w:rsidRDefault="00D879E6" w:rsidP="00F316EF">
      <w:pPr>
        <w:pStyle w:val="Standard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Secretário municipal de Obras e Infraestrutura</w:t>
      </w:r>
    </w:p>
    <w:sectPr w:rsidR="001030FE" w:rsidRPr="00F316EF" w:rsidSect="005F2F9A">
      <w:pgSz w:w="11906" w:h="16838"/>
      <w:pgMar w:top="851" w:right="964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9BE20" w14:textId="77777777" w:rsidR="005F1C9B" w:rsidRDefault="005F1C9B">
      <w:pPr>
        <w:rPr>
          <w:rFonts w:hint="eastAsia"/>
        </w:rPr>
      </w:pPr>
      <w:r>
        <w:separator/>
      </w:r>
    </w:p>
  </w:endnote>
  <w:endnote w:type="continuationSeparator" w:id="0">
    <w:p w14:paraId="67DF51DB" w14:textId="77777777" w:rsidR="005F1C9B" w:rsidRDefault="005F1C9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0E3E6" w14:textId="77777777" w:rsidR="005F1C9B" w:rsidRDefault="005F1C9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79EA37D" w14:textId="77777777" w:rsidR="005F1C9B" w:rsidRDefault="005F1C9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4121D"/>
    <w:multiLevelType w:val="multilevel"/>
    <w:tmpl w:val="482E7CE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0233EAD"/>
    <w:multiLevelType w:val="multilevel"/>
    <w:tmpl w:val="4EE28D8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5085F7B"/>
    <w:multiLevelType w:val="multilevel"/>
    <w:tmpl w:val="843A1A68"/>
    <w:lvl w:ilvl="0">
      <w:numFmt w:val="bullet"/>
      <w:lvlText w:val="-"/>
      <w:lvlJc w:val="left"/>
      <w:pPr>
        <w:ind w:left="252" w:hanging="147"/>
      </w:pPr>
      <w:rPr>
        <w:rFonts w:ascii="Arial" w:eastAsia="Arial" w:hAnsi="Arial" w:cs="Arial"/>
        <w:spacing w:val="-4"/>
        <w:w w:val="99"/>
        <w:sz w:val="24"/>
        <w:szCs w:val="24"/>
        <w:lang w:val="pt-BR" w:eastAsia="pt-BR" w:bidi="pt-BR"/>
      </w:rPr>
    </w:lvl>
    <w:lvl w:ilvl="1">
      <w:numFmt w:val="bullet"/>
      <w:lvlText w:val=""/>
      <w:lvlJc w:val="left"/>
      <w:pPr>
        <w:ind w:left="973" w:hanging="348"/>
      </w:pPr>
      <w:rPr>
        <w:rFonts w:ascii="Symbol" w:eastAsia="Symbol" w:hAnsi="Symbol" w:cs="Symbol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1991" w:hanging="348"/>
      </w:pPr>
      <w:rPr>
        <w:lang w:val="pt-BR" w:eastAsia="pt-BR" w:bidi="pt-BR"/>
      </w:rPr>
    </w:lvl>
    <w:lvl w:ilvl="3">
      <w:numFmt w:val="bullet"/>
      <w:lvlText w:val="•"/>
      <w:lvlJc w:val="left"/>
      <w:pPr>
        <w:ind w:left="3003" w:hanging="348"/>
      </w:pPr>
      <w:rPr>
        <w:lang w:val="pt-BR" w:eastAsia="pt-BR" w:bidi="pt-BR"/>
      </w:rPr>
    </w:lvl>
    <w:lvl w:ilvl="4">
      <w:numFmt w:val="bullet"/>
      <w:lvlText w:val="•"/>
      <w:lvlJc w:val="left"/>
      <w:pPr>
        <w:ind w:left="4015" w:hanging="348"/>
      </w:pPr>
      <w:rPr>
        <w:lang w:val="pt-BR" w:eastAsia="pt-BR" w:bidi="pt-BR"/>
      </w:rPr>
    </w:lvl>
    <w:lvl w:ilvl="5">
      <w:numFmt w:val="bullet"/>
      <w:lvlText w:val="•"/>
      <w:lvlJc w:val="left"/>
      <w:pPr>
        <w:ind w:left="5027" w:hanging="348"/>
      </w:pPr>
      <w:rPr>
        <w:lang w:val="pt-BR" w:eastAsia="pt-BR" w:bidi="pt-BR"/>
      </w:rPr>
    </w:lvl>
    <w:lvl w:ilvl="6">
      <w:numFmt w:val="bullet"/>
      <w:lvlText w:val="•"/>
      <w:lvlJc w:val="left"/>
      <w:pPr>
        <w:ind w:left="6039" w:hanging="348"/>
      </w:pPr>
      <w:rPr>
        <w:lang w:val="pt-BR" w:eastAsia="pt-BR" w:bidi="pt-BR"/>
      </w:rPr>
    </w:lvl>
    <w:lvl w:ilvl="7">
      <w:numFmt w:val="bullet"/>
      <w:lvlText w:val="•"/>
      <w:lvlJc w:val="left"/>
      <w:pPr>
        <w:ind w:left="7050" w:hanging="348"/>
      </w:pPr>
      <w:rPr>
        <w:lang w:val="pt-BR" w:eastAsia="pt-BR" w:bidi="pt-BR"/>
      </w:rPr>
    </w:lvl>
    <w:lvl w:ilvl="8">
      <w:numFmt w:val="bullet"/>
      <w:lvlText w:val="•"/>
      <w:lvlJc w:val="left"/>
      <w:pPr>
        <w:ind w:left="8062" w:hanging="348"/>
      </w:pPr>
      <w:rPr>
        <w:lang w:val="pt-BR" w:eastAsia="pt-BR" w:bidi="pt-BR"/>
      </w:rPr>
    </w:lvl>
  </w:abstractNum>
  <w:abstractNum w:abstractNumId="3" w15:restartNumberingAfterBreak="0">
    <w:nsid w:val="2BF5108D"/>
    <w:multiLevelType w:val="multilevel"/>
    <w:tmpl w:val="56406D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01A0AAA"/>
    <w:multiLevelType w:val="hybridMultilevel"/>
    <w:tmpl w:val="97AC0F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E1BF0"/>
    <w:multiLevelType w:val="multilevel"/>
    <w:tmpl w:val="050CFD3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F0324F0"/>
    <w:multiLevelType w:val="multilevel"/>
    <w:tmpl w:val="966C22A0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3E9E"/>
    <w:rsid w:val="00031F13"/>
    <w:rsid w:val="00033E50"/>
    <w:rsid w:val="00040309"/>
    <w:rsid w:val="0005775B"/>
    <w:rsid w:val="000931E8"/>
    <w:rsid w:val="000A4DE0"/>
    <w:rsid w:val="000A5EDF"/>
    <w:rsid w:val="000B4069"/>
    <w:rsid w:val="000B414E"/>
    <w:rsid w:val="000C5FAA"/>
    <w:rsid w:val="000E7E35"/>
    <w:rsid w:val="001030FE"/>
    <w:rsid w:val="0010365E"/>
    <w:rsid w:val="00133B15"/>
    <w:rsid w:val="00141300"/>
    <w:rsid w:val="00145C67"/>
    <w:rsid w:val="0014662F"/>
    <w:rsid w:val="00163016"/>
    <w:rsid w:val="00184980"/>
    <w:rsid w:val="00185E63"/>
    <w:rsid w:val="001D70C0"/>
    <w:rsid w:val="00243156"/>
    <w:rsid w:val="00247E98"/>
    <w:rsid w:val="00270472"/>
    <w:rsid w:val="0028453F"/>
    <w:rsid w:val="002B14CF"/>
    <w:rsid w:val="00320085"/>
    <w:rsid w:val="00320AE0"/>
    <w:rsid w:val="0033087C"/>
    <w:rsid w:val="003362D0"/>
    <w:rsid w:val="003E707C"/>
    <w:rsid w:val="004042D9"/>
    <w:rsid w:val="00410425"/>
    <w:rsid w:val="0041169F"/>
    <w:rsid w:val="00416AC3"/>
    <w:rsid w:val="00442FA8"/>
    <w:rsid w:val="0045649F"/>
    <w:rsid w:val="0046097B"/>
    <w:rsid w:val="004A7058"/>
    <w:rsid w:val="004B0D10"/>
    <w:rsid w:val="004B4D13"/>
    <w:rsid w:val="00555CD1"/>
    <w:rsid w:val="0056263B"/>
    <w:rsid w:val="005673C1"/>
    <w:rsid w:val="00591FC5"/>
    <w:rsid w:val="005A524C"/>
    <w:rsid w:val="005F1C9B"/>
    <w:rsid w:val="005F2F9A"/>
    <w:rsid w:val="00646EE1"/>
    <w:rsid w:val="006516E7"/>
    <w:rsid w:val="006622E3"/>
    <w:rsid w:val="00662D3D"/>
    <w:rsid w:val="00666F96"/>
    <w:rsid w:val="006B7713"/>
    <w:rsid w:val="006C5625"/>
    <w:rsid w:val="006D45E7"/>
    <w:rsid w:val="006F0795"/>
    <w:rsid w:val="00713607"/>
    <w:rsid w:val="00727A58"/>
    <w:rsid w:val="00733FC4"/>
    <w:rsid w:val="007853EC"/>
    <w:rsid w:val="007B172F"/>
    <w:rsid w:val="007C0AE0"/>
    <w:rsid w:val="00824656"/>
    <w:rsid w:val="0085440B"/>
    <w:rsid w:val="00855FAF"/>
    <w:rsid w:val="00882117"/>
    <w:rsid w:val="008A377E"/>
    <w:rsid w:val="008B77B1"/>
    <w:rsid w:val="008F5EF6"/>
    <w:rsid w:val="00911218"/>
    <w:rsid w:val="00935252"/>
    <w:rsid w:val="009358F5"/>
    <w:rsid w:val="00961AF6"/>
    <w:rsid w:val="009F171A"/>
    <w:rsid w:val="00A068B6"/>
    <w:rsid w:val="00A15FC7"/>
    <w:rsid w:val="00A3656B"/>
    <w:rsid w:val="00AA18F5"/>
    <w:rsid w:val="00AF799F"/>
    <w:rsid w:val="00B2253C"/>
    <w:rsid w:val="00B26252"/>
    <w:rsid w:val="00B52F0D"/>
    <w:rsid w:val="00B803D2"/>
    <w:rsid w:val="00BE4257"/>
    <w:rsid w:val="00C235EB"/>
    <w:rsid w:val="00C34310"/>
    <w:rsid w:val="00C47E03"/>
    <w:rsid w:val="00C86A9D"/>
    <w:rsid w:val="00C957F2"/>
    <w:rsid w:val="00CC5B2A"/>
    <w:rsid w:val="00D150C1"/>
    <w:rsid w:val="00D666F7"/>
    <w:rsid w:val="00D8699C"/>
    <w:rsid w:val="00D879E6"/>
    <w:rsid w:val="00D97190"/>
    <w:rsid w:val="00DB00D7"/>
    <w:rsid w:val="00DD3387"/>
    <w:rsid w:val="00E04029"/>
    <w:rsid w:val="00E216CB"/>
    <w:rsid w:val="00E21A0A"/>
    <w:rsid w:val="00E2378A"/>
    <w:rsid w:val="00E41918"/>
    <w:rsid w:val="00E46476"/>
    <w:rsid w:val="00E612D8"/>
    <w:rsid w:val="00E93504"/>
    <w:rsid w:val="00EB4583"/>
    <w:rsid w:val="00EC18C8"/>
    <w:rsid w:val="00ED30C3"/>
    <w:rsid w:val="00EE4EE9"/>
    <w:rsid w:val="00EF033E"/>
    <w:rsid w:val="00EF68CC"/>
    <w:rsid w:val="00F03E9E"/>
    <w:rsid w:val="00F316EF"/>
    <w:rsid w:val="00F32FC2"/>
    <w:rsid w:val="00FC26E6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87CBA"/>
  <w15:docId w15:val="{525764DB-E8E0-475B-B6C6-A2F57CC5E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8F5"/>
    <w:pPr>
      <w:suppressAutoHyphens/>
    </w:pPr>
  </w:style>
  <w:style w:type="paragraph" w:styleId="Ttulo1">
    <w:name w:val="heading 1"/>
    <w:basedOn w:val="Heading"/>
    <w:next w:val="Textbody"/>
    <w:uiPriority w:val="9"/>
    <w:qFormat/>
    <w:rsid w:val="009358F5"/>
    <w:pPr>
      <w:outlineLvl w:val="0"/>
    </w:pPr>
    <w:rPr>
      <w:b/>
      <w:bCs/>
    </w:rPr>
  </w:style>
  <w:style w:type="paragraph" w:styleId="Ttulo2">
    <w:name w:val="heading 2"/>
    <w:basedOn w:val="Heading"/>
    <w:next w:val="Textbody"/>
    <w:uiPriority w:val="9"/>
    <w:semiHidden/>
    <w:unhideWhenUsed/>
    <w:qFormat/>
    <w:rsid w:val="009358F5"/>
    <w:pPr>
      <w:spacing w:before="200"/>
      <w:outlineLvl w:val="1"/>
    </w:pPr>
    <w:rPr>
      <w:b/>
      <w:bCs/>
    </w:rPr>
  </w:style>
  <w:style w:type="paragraph" w:styleId="Ttulo3">
    <w:name w:val="heading 3"/>
    <w:basedOn w:val="Heading"/>
    <w:next w:val="Textbody"/>
    <w:uiPriority w:val="9"/>
    <w:semiHidden/>
    <w:unhideWhenUsed/>
    <w:qFormat/>
    <w:rsid w:val="009358F5"/>
    <w:pPr>
      <w:spacing w:before="140"/>
      <w:outlineLvl w:val="2"/>
    </w:pPr>
    <w:rPr>
      <w:b/>
      <w:bCs/>
      <w:color w:val="8080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9358F5"/>
    <w:pPr>
      <w:suppressAutoHyphens/>
    </w:pPr>
  </w:style>
  <w:style w:type="paragraph" w:customStyle="1" w:styleId="Heading">
    <w:name w:val="Heading"/>
    <w:basedOn w:val="Standard"/>
    <w:next w:val="Textbody"/>
    <w:rsid w:val="009358F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9358F5"/>
    <w:pPr>
      <w:spacing w:after="140" w:line="288" w:lineRule="auto"/>
    </w:pPr>
  </w:style>
  <w:style w:type="paragraph" w:styleId="Lista">
    <w:name w:val="List"/>
    <w:basedOn w:val="Textbody"/>
    <w:rsid w:val="009358F5"/>
  </w:style>
  <w:style w:type="paragraph" w:styleId="Legenda">
    <w:name w:val="caption"/>
    <w:basedOn w:val="Standard"/>
    <w:rsid w:val="009358F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358F5"/>
    <w:pPr>
      <w:suppressLineNumbers/>
    </w:pPr>
  </w:style>
  <w:style w:type="paragraph" w:styleId="Cabealho">
    <w:name w:val="header"/>
    <w:basedOn w:val="Standard"/>
    <w:rsid w:val="009358F5"/>
    <w:pPr>
      <w:suppressLineNumbers/>
      <w:tabs>
        <w:tab w:val="center" w:pos="4961"/>
        <w:tab w:val="right" w:pos="9922"/>
      </w:tabs>
    </w:pPr>
  </w:style>
  <w:style w:type="paragraph" w:customStyle="1" w:styleId="TableContents">
    <w:name w:val="Table Contents"/>
    <w:basedOn w:val="Standard"/>
    <w:rsid w:val="009358F5"/>
  </w:style>
  <w:style w:type="paragraph" w:customStyle="1" w:styleId="Quotations">
    <w:name w:val="Quotations"/>
    <w:basedOn w:val="Standard"/>
    <w:rsid w:val="009358F5"/>
    <w:pPr>
      <w:spacing w:after="283"/>
      <w:ind w:left="567" w:right="567"/>
    </w:pPr>
  </w:style>
  <w:style w:type="paragraph" w:styleId="Ttulo">
    <w:name w:val="Title"/>
    <w:basedOn w:val="Heading"/>
    <w:next w:val="Textbody"/>
    <w:uiPriority w:val="10"/>
    <w:qFormat/>
    <w:rsid w:val="009358F5"/>
    <w:pPr>
      <w:jc w:val="center"/>
    </w:pPr>
    <w:rPr>
      <w:b/>
      <w:bCs/>
      <w:sz w:val="56"/>
      <w:szCs w:val="56"/>
    </w:rPr>
  </w:style>
  <w:style w:type="paragraph" w:styleId="Subttulo">
    <w:name w:val="Subtitle"/>
    <w:basedOn w:val="Heading"/>
    <w:next w:val="Textbody"/>
    <w:uiPriority w:val="11"/>
    <w:qFormat/>
    <w:rsid w:val="009358F5"/>
    <w:pPr>
      <w:spacing w:before="60"/>
      <w:jc w:val="center"/>
    </w:pPr>
    <w:rPr>
      <w:sz w:val="36"/>
      <w:szCs w:val="36"/>
    </w:rPr>
  </w:style>
  <w:style w:type="paragraph" w:styleId="PargrafodaLista">
    <w:name w:val="List Paragraph"/>
    <w:basedOn w:val="Normal"/>
    <w:rsid w:val="009358F5"/>
    <w:pPr>
      <w:widowControl/>
      <w:suppressAutoHyphens w:val="0"/>
      <w:spacing w:after="200" w:line="276" w:lineRule="auto"/>
      <w:ind w:left="720"/>
      <w:textAlignment w:val="auto"/>
    </w:pPr>
    <w:rPr>
      <w:rFonts w:ascii="Calibri" w:eastAsia="Times New Roman" w:hAnsi="Calibri" w:cs="Times New Roman"/>
      <w:kern w:val="0"/>
      <w:sz w:val="22"/>
      <w:szCs w:val="22"/>
      <w:lang w:eastAsia="pt-BR" w:bidi="ar-SA"/>
    </w:rPr>
  </w:style>
  <w:style w:type="paragraph" w:styleId="Corpodetexto">
    <w:name w:val="Body Text"/>
    <w:basedOn w:val="Normal"/>
    <w:rsid w:val="009358F5"/>
    <w:pPr>
      <w:widowControl/>
      <w:suppressAutoHyphens w:val="0"/>
      <w:jc w:val="both"/>
      <w:textAlignment w:val="auto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customStyle="1" w:styleId="CorpodetextoChar">
    <w:name w:val="Corpo de texto Char"/>
    <w:basedOn w:val="Fontepargpadro"/>
    <w:rsid w:val="009358F5"/>
    <w:rPr>
      <w:rFonts w:ascii="Times New Roman" w:eastAsia="Times New Roman" w:hAnsi="Times New Roman" w:cs="Times New Roman"/>
      <w:kern w:val="0"/>
      <w:lang w:eastAsia="pt-BR" w:bidi="ar-SA"/>
    </w:rPr>
  </w:style>
  <w:style w:type="paragraph" w:styleId="Rodap">
    <w:name w:val="footer"/>
    <w:basedOn w:val="Normal"/>
    <w:rsid w:val="009358F5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rsid w:val="009358F5"/>
    <w:rPr>
      <w:szCs w:val="21"/>
    </w:rPr>
  </w:style>
  <w:style w:type="character" w:styleId="Hyperlink">
    <w:name w:val="Hyperlink"/>
    <w:basedOn w:val="Fontepargpadro"/>
    <w:rsid w:val="009358F5"/>
    <w:rPr>
      <w:color w:val="0000FF"/>
      <w:u w:val="single"/>
    </w:rPr>
  </w:style>
  <w:style w:type="paragraph" w:styleId="Textodebalo">
    <w:name w:val="Balloon Text"/>
    <w:basedOn w:val="Normal"/>
    <w:rsid w:val="009358F5"/>
    <w:rPr>
      <w:rFonts w:ascii="Tahoma" w:hAnsi="Tahoma"/>
      <w:sz w:val="16"/>
      <w:szCs w:val="14"/>
    </w:rPr>
  </w:style>
  <w:style w:type="character" w:customStyle="1" w:styleId="TextodebaloChar">
    <w:name w:val="Texto de balão Char"/>
    <w:basedOn w:val="Fontepargpadro"/>
    <w:rsid w:val="009358F5"/>
    <w:rPr>
      <w:rFonts w:ascii="Tahoma" w:hAnsi="Tahoma"/>
      <w:sz w:val="16"/>
      <w:szCs w:val="14"/>
    </w:rPr>
  </w:style>
  <w:style w:type="paragraph" w:customStyle="1" w:styleId="Default">
    <w:name w:val="Default"/>
    <w:rsid w:val="009358F5"/>
    <w:pPr>
      <w:widowControl/>
      <w:autoSpaceDE w:val="0"/>
      <w:textAlignment w:val="auto"/>
    </w:pPr>
    <w:rPr>
      <w:rFonts w:ascii="Calibri" w:eastAsia="Calibri" w:hAnsi="Calibri" w:cs="Calibri"/>
      <w:color w:val="000000"/>
      <w:kern w:val="0"/>
      <w:lang w:eastAsia="pt-BR" w:bidi="ar-SA"/>
    </w:rPr>
  </w:style>
  <w:style w:type="paragraph" w:customStyle="1" w:styleId="TableParagraph">
    <w:name w:val="Table Paragraph"/>
    <w:basedOn w:val="Normal"/>
    <w:rsid w:val="009358F5"/>
    <w:pPr>
      <w:suppressAutoHyphens w:val="0"/>
      <w:autoSpaceDE w:val="0"/>
      <w:textAlignment w:val="auto"/>
    </w:pPr>
    <w:rPr>
      <w:rFonts w:ascii="Arial" w:eastAsia="Arial" w:hAnsi="Arial" w:cs="Arial"/>
      <w:kern w:val="0"/>
      <w:sz w:val="22"/>
      <w:szCs w:val="22"/>
      <w:lang w:val="en-US" w:eastAsia="en-US" w:bidi="ar-SA"/>
    </w:rPr>
  </w:style>
  <w:style w:type="paragraph" w:styleId="Corpodetexto2">
    <w:name w:val="Body Text 2"/>
    <w:basedOn w:val="Normal"/>
    <w:rsid w:val="009358F5"/>
    <w:pPr>
      <w:suppressAutoHyphens w:val="0"/>
      <w:autoSpaceDE w:val="0"/>
      <w:spacing w:after="120" w:line="480" w:lineRule="auto"/>
      <w:textAlignment w:val="auto"/>
    </w:pPr>
    <w:rPr>
      <w:rFonts w:ascii="Arial" w:eastAsia="Arial" w:hAnsi="Arial" w:cs="Arial"/>
      <w:kern w:val="0"/>
      <w:sz w:val="22"/>
      <w:szCs w:val="22"/>
      <w:lang w:eastAsia="pt-BR" w:bidi="pt-BR"/>
    </w:rPr>
  </w:style>
  <w:style w:type="character" w:customStyle="1" w:styleId="Corpodetexto2Char">
    <w:name w:val="Corpo de texto 2 Char"/>
    <w:basedOn w:val="Fontepargpadro"/>
    <w:rsid w:val="009358F5"/>
    <w:rPr>
      <w:rFonts w:ascii="Arial" w:eastAsia="Arial" w:hAnsi="Arial" w:cs="Arial"/>
      <w:kern w:val="0"/>
      <w:sz w:val="22"/>
      <w:szCs w:val="22"/>
      <w:lang w:eastAsia="pt-BR" w:bidi="pt-BR"/>
    </w:rPr>
  </w:style>
  <w:style w:type="table" w:styleId="Tabelacomgrade">
    <w:name w:val="Table Grid"/>
    <w:basedOn w:val="Tabelanormal"/>
    <w:uiPriority w:val="39"/>
    <w:rsid w:val="008F5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26</Pages>
  <Words>8791</Words>
  <Characters>47472</Characters>
  <Application>Microsoft Office Word</Application>
  <DocSecurity>0</DocSecurity>
  <Lines>395</Lines>
  <Paragraphs>112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 E.Exata</dc:creator>
  <cp:lastModifiedBy>PmSelviria</cp:lastModifiedBy>
  <cp:revision>91</cp:revision>
  <cp:lastPrinted>2022-02-09T13:11:00Z</cp:lastPrinted>
  <dcterms:created xsi:type="dcterms:W3CDTF">2021-02-02T14:17:00Z</dcterms:created>
  <dcterms:modified xsi:type="dcterms:W3CDTF">2022-02-09T13:22:00Z</dcterms:modified>
</cp:coreProperties>
</file>